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02FD" w14:textId="1BBAAA7A" w:rsidR="00FC1F22" w:rsidRDefault="00FC1F22" w:rsidP="00CD76E3">
      <w:pPr>
        <w:tabs>
          <w:tab w:val="num" w:pos="720"/>
        </w:tabs>
        <w:ind w:left="720" w:hanging="360"/>
      </w:pPr>
      <w:r w:rsidRPr="00564605">
        <w:rPr>
          <w:rFonts w:ascii="Cambria" w:hAnsi="Cambria"/>
          <w:b/>
          <w:noProof/>
        </w:rPr>
        <w:drawing>
          <wp:anchor distT="0" distB="0" distL="114300" distR="114300" simplePos="0" relativeHeight="251662336" behindDoc="0" locked="0" layoutInCell="1" allowOverlap="1" wp14:anchorId="632AD7B8" wp14:editId="7DA2A0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1593" cy="582930"/>
            <wp:effectExtent l="0" t="0" r="0" b="0"/>
            <wp:wrapNone/>
            <wp:docPr id="25" name="Picture 24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522300F-BC46-574B-8AF5-BCB84FDAD9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2522300F-BC46-574B-8AF5-BCB84FDAD9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69" cy="585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F22">
        <w:rPr>
          <w:noProof/>
        </w:rPr>
        <w:drawing>
          <wp:anchor distT="0" distB="0" distL="114300" distR="114300" simplePos="0" relativeHeight="251660288" behindDoc="0" locked="0" layoutInCell="1" allowOverlap="1" wp14:anchorId="72E24D32" wp14:editId="4FAD5803">
            <wp:simplePos x="0" y="0"/>
            <wp:positionH relativeFrom="column">
              <wp:posOffset>4650105</wp:posOffset>
            </wp:positionH>
            <wp:positionV relativeFrom="paragraph">
              <wp:posOffset>133350</wp:posOffset>
            </wp:positionV>
            <wp:extent cx="1093470" cy="468630"/>
            <wp:effectExtent l="0" t="0" r="0" b="1270"/>
            <wp:wrapThrough wrapText="bothSides">
              <wp:wrapPolygon edited="0">
                <wp:start x="0" y="0"/>
                <wp:lineTo x="0" y="21073"/>
                <wp:lineTo x="21324" y="21073"/>
                <wp:lineTo x="21324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ADB3C" w14:textId="1761BDCA" w:rsidR="00FC1F22" w:rsidRDefault="00FC1F22" w:rsidP="00CD76E3">
      <w:pPr>
        <w:tabs>
          <w:tab w:val="num" w:pos="720"/>
        </w:tabs>
        <w:ind w:left="720" w:hanging="360"/>
      </w:pPr>
      <w:r w:rsidRPr="00FC1F22">
        <w:rPr>
          <w:noProof/>
        </w:rPr>
        <w:drawing>
          <wp:anchor distT="0" distB="0" distL="114300" distR="114300" simplePos="0" relativeHeight="251659264" behindDoc="0" locked="0" layoutInCell="1" allowOverlap="1" wp14:anchorId="3B561750" wp14:editId="658843FB">
            <wp:simplePos x="0" y="0"/>
            <wp:positionH relativeFrom="column">
              <wp:posOffset>1914525</wp:posOffset>
            </wp:positionH>
            <wp:positionV relativeFrom="paragraph">
              <wp:posOffset>118745</wp:posOffset>
            </wp:positionV>
            <wp:extent cx="1617345" cy="566420"/>
            <wp:effectExtent l="0" t="0" r="0" b="5080"/>
            <wp:wrapNone/>
            <wp:docPr id="18" name="Picture 17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40DCF4-2897-1D40-AFF0-6A77953AFE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5140DCF4-2897-1D40-AFF0-6A77953AFE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1734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3EA60" w14:textId="67532AC8" w:rsidR="00FC1F22" w:rsidRDefault="00FC1F22" w:rsidP="00CD76E3">
      <w:pPr>
        <w:tabs>
          <w:tab w:val="num" w:pos="720"/>
        </w:tabs>
        <w:ind w:left="720" w:hanging="360"/>
      </w:pPr>
    </w:p>
    <w:p w14:paraId="7C9D268D" w14:textId="77777777" w:rsidR="00FC1F22" w:rsidRDefault="00FC1F22" w:rsidP="00CD76E3">
      <w:pPr>
        <w:tabs>
          <w:tab w:val="num" w:pos="720"/>
        </w:tabs>
        <w:ind w:left="720" w:hanging="360"/>
      </w:pPr>
    </w:p>
    <w:p w14:paraId="5E51B2C5" w14:textId="77777777" w:rsidR="00FC1F22" w:rsidRDefault="00FC1F22" w:rsidP="00CD76E3">
      <w:pPr>
        <w:tabs>
          <w:tab w:val="num" w:pos="720"/>
        </w:tabs>
        <w:ind w:left="720" w:hanging="360"/>
      </w:pPr>
    </w:p>
    <w:p w14:paraId="1E92B6D2" w14:textId="77777777" w:rsidR="00FC1F22" w:rsidRDefault="00FC1F22" w:rsidP="00CD76E3">
      <w:pPr>
        <w:tabs>
          <w:tab w:val="num" w:pos="720"/>
        </w:tabs>
        <w:ind w:left="720" w:hanging="360"/>
      </w:pPr>
    </w:p>
    <w:p w14:paraId="7AD204F1" w14:textId="7D1E6473" w:rsidR="00067409" w:rsidRPr="00FC1F22" w:rsidRDefault="0025026A" w:rsidP="00FC1F22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FC1F22">
        <w:rPr>
          <w:b/>
          <w:bCs/>
        </w:rPr>
        <w:t>NEICE ICPC</w:t>
      </w:r>
      <w:r w:rsidR="00067409" w:rsidRPr="00FC1F22">
        <w:rPr>
          <w:b/>
          <w:bCs/>
        </w:rPr>
        <w:t xml:space="preserve"> </w:t>
      </w:r>
      <w:r w:rsidR="00652128">
        <w:rPr>
          <w:b/>
          <w:bCs/>
        </w:rPr>
        <w:t xml:space="preserve">Caseworker </w:t>
      </w:r>
      <w:r w:rsidR="00067409" w:rsidRPr="00FC1F22">
        <w:rPr>
          <w:b/>
          <w:bCs/>
        </w:rPr>
        <w:t>Training</w:t>
      </w:r>
    </w:p>
    <w:p w14:paraId="0D245575" w14:textId="0296C96E" w:rsidR="00067409" w:rsidRPr="00FC1F22" w:rsidRDefault="00067409" w:rsidP="00FC1F22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FC1F22">
        <w:rPr>
          <w:b/>
          <w:bCs/>
        </w:rPr>
        <w:t xml:space="preserve">February </w:t>
      </w:r>
      <w:r w:rsidR="00652128">
        <w:rPr>
          <w:b/>
          <w:bCs/>
        </w:rPr>
        <w:t>16</w:t>
      </w:r>
      <w:r w:rsidRPr="00FC1F22">
        <w:rPr>
          <w:b/>
          <w:bCs/>
        </w:rPr>
        <w:t>, 2021</w:t>
      </w:r>
    </w:p>
    <w:p w14:paraId="24745263" w14:textId="113E369E" w:rsidR="00FC1F22" w:rsidRPr="00FC1F22" w:rsidRDefault="00FC1F22" w:rsidP="00FC1F22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FC1F22">
        <w:rPr>
          <w:b/>
          <w:bCs/>
        </w:rPr>
        <w:t>1:00-2:30 PM (ET)</w:t>
      </w:r>
    </w:p>
    <w:p w14:paraId="03E69BF3" w14:textId="77777777" w:rsidR="00067409" w:rsidRDefault="00067409" w:rsidP="00CD76E3">
      <w:pPr>
        <w:tabs>
          <w:tab w:val="num" w:pos="720"/>
        </w:tabs>
        <w:ind w:left="720" w:hanging="360"/>
      </w:pPr>
    </w:p>
    <w:p w14:paraId="565A5757" w14:textId="1AC1F86F" w:rsidR="00CD76E3" w:rsidRPr="00FC1F22" w:rsidRDefault="00CD76E3" w:rsidP="00CD76E3">
      <w:pPr>
        <w:tabs>
          <w:tab w:val="num" w:pos="720"/>
        </w:tabs>
        <w:ind w:left="720" w:hanging="360"/>
        <w:rPr>
          <w:b/>
          <w:bCs/>
        </w:rPr>
      </w:pPr>
      <w:r w:rsidRPr="00FC1F22">
        <w:rPr>
          <w:b/>
          <w:bCs/>
        </w:rPr>
        <w:t>Agenda</w:t>
      </w:r>
      <w:r w:rsidR="00FC1F22">
        <w:rPr>
          <w:b/>
          <w:bCs/>
        </w:rPr>
        <w:t>:</w:t>
      </w:r>
    </w:p>
    <w:p w14:paraId="27856A80" w14:textId="77777777" w:rsidR="00CD76E3" w:rsidRDefault="00CD76E3" w:rsidP="00CD76E3">
      <w:pPr>
        <w:tabs>
          <w:tab w:val="num" w:pos="720"/>
        </w:tabs>
        <w:ind w:left="720" w:hanging="360"/>
      </w:pPr>
    </w:p>
    <w:p w14:paraId="04B85670" w14:textId="77777777" w:rsidR="00CD76E3" w:rsidRPr="00CD76E3" w:rsidRDefault="00CD76E3" w:rsidP="00FC1F22">
      <w:pPr>
        <w:numPr>
          <w:ilvl w:val="0"/>
          <w:numId w:val="3"/>
        </w:numPr>
      </w:pPr>
      <w:r w:rsidRPr="00CD76E3">
        <w:t>Welcome to NEICE 2.0</w:t>
      </w:r>
    </w:p>
    <w:p w14:paraId="2ED8B119" w14:textId="0BDF7C62" w:rsidR="00CD76E3" w:rsidRPr="00CD76E3" w:rsidRDefault="00CD76E3" w:rsidP="00FC1F22">
      <w:pPr>
        <w:numPr>
          <w:ilvl w:val="0"/>
          <w:numId w:val="3"/>
        </w:numPr>
      </w:pPr>
      <w:r w:rsidRPr="00CD76E3">
        <w:t>Review of 2.0</w:t>
      </w:r>
      <w:r>
        <w:t xml:space="preserve"> Key Features</w:t>
      </w:r>
    </w:p>
    <w:p w14:paraId="4A0EDE94" w14:textId="17B37393" w:rsidR="00CD76E3" w:rsidRDefault="00CD76E3" w:rsidP="00FC1F22">
      <w:pPr>
        <w:numPr>
          <w:ilvl w:val="0"/>
          <w:numId w:val="3"/>
        </w:numPr>
      </w:pPr>
      <w:r w:rsidRPr="00CD76E3">
        <w:t>Case Creation Wizard Demonstration</w:t>
      </w:r>
    </w:p>
    <w:p w14:paraId="5A659C2D" w14:textId="594C4464" w:rsidR="00CD76E3" w:rsidRPr="00CD76E3" w:rsidRDefault="00CD76E3" w:rsidP="00FC1F22">
      <w:pPr>
        <w:numPr>
          <w:ilvl w:val="1"/>
          <w:numId w:val="3"/>
        </w:numPr>
      </w:pPr>
      <w:r>
        <w:t>Using the Sending Case Wizard to Create a Case</w:t>
      </w:r>
    </w:p>
    <w:p w14:paraId="377DAD15" w14:textId="5DE8A344" w:rsidR="00CD76E3" w:rsidRDefault="00CD76E3" w:rsidP="00FC1F22">
      <w:pPr>
        <w:numPr>
          <w:ilvl w:val="0"/>
          <w:numId w:val="3"/>
        </w:numPr>
      </w:pPr>
      <w:r w:rsidRPr="00CD76E3">
        <w:t>Case Management Demonstration</w:t>
      </w:r>
    </w:p>
    <w:p w14:paraId="4B754F57" w14:textId="77492D87" w:rsidR="00CD76E3" w:rsidRPr="00CD76E3" w:rsidRDefault="00CD76E3" w:rsidP="00FC1F22">
      <w:pPr>
        <w:numPr>
          <w:ilvl w:val="1"/>
          <w:numId w:val="3"/>
        </w:numPr>
      </w:pPr>
      <w:r>
        <w:t xml:space="preserve">Processing a Case Received from </w:t>
      </w:r>
      <w:r w:rsidR="00652128">
        <w:t>your ICPC Central Office</w:t>
      </w:r>
    </w:p>
    <w:p w14:paraId="6B65C5E2" w14:textId="77777777" w:rsidR="00CD76E3" w:rsidRPr="00CD76E3" w:rsidRDefault="00CD76E3" w:rsidP="00FC1F22">
      <w:pPr>
        <w:numPr>
          <w:ilvl w:val="0"/>
          <w:numId w:val="3"/>
        </w:numPr>
      </w:pPr>
      <w:r w:rsidRPr="00CD76E3">
        <w:t>Q&amp;A: Answer any questions you have based on:</w:t>
      </w:r>
    </w:p>
    <w:p w14:paraId="3A656557" w14:textId="77777777" w:rsidR="00CD76E3" w:rsidRPr="00CD76E3" w:rsidRDefault="00CD76E3" w:rsidP="00FC1F22">
      <w:pPr>
        <w:numPr>
          <w:ilvl w:val="1"/>
          <w:numId w:val="3"/>
        </w:numPr>
      </w:pPr>
      <w:r w:rsidRPr="00CD76E3">
        <w:t>Your experience using NEICE</w:t>
      </w:r>
    </w:p>
    <w:p w14:paraId="5EED865B" w14:textId="77777777" w:rsidR="00CD76E3" w:rsidRPr="00CD76E3" w:rsidRDefault="00CD76E3" w:rsidP="00FC1F22">
      <w:pPr>
        <w:numPr>
          <w:ilvl w:val="1"/>
          <w:numId w:val="3"/>
        </w:numPr>
      </w:pPr>
      <w:r w:rsidRPr="00CD76E3">
        <w:t>Your completion of E-Learning</w:t>
      </w:r>
    </w:p>
    <w:p w14:paraId="59484366" w14:textId="77777777" w:rsidR="00CD76E3" w:rsidRPr="00CD76E3" w:rsidRDefault="00CD76E3" w:rsidP="00FC1F22">
      <w:pPr>
        <w:numPr>
          <w:ilvl w:val="1"/>
          <w:numId w:val="3"/>
        </w:numPr>
      </w:pPr>
      <w:r w:rsidRPr="00CD76E3">
        <w:t>Your review of the Job Aids and Mini-Guide</w:t>
      </w:r>
    </w:p>
    <w:p w14:paraId="70F3009A" w14:textId="44720B6F" w:rsidR="00CD76E3" w:rsidRDefault="00CD76E3" w:rsidP="00FC1F22">
      <w:pPr>
        <w:numPr>
          <w:ilvl w:val="0"/>
          <w:numId w:val="3"/>
        </w:numPr>
      </w:pPr>
      <w:r w:rsidRPr="00CD76E3">
        <w:t xml:space="preserve">Your practice in </w:t>
      </w:r>
      <w:r>
        <w:t>Test or UAT</w:t>
      </w:r>
      <w:r w:rsidR="00A556D7">
        <w:t xml:space="preserve"> recommendation </w:t>
      </w:r>
    </w:p>
    <w:p w14:paraId="662D6CED" w14:textId="77B8A480" w:rsidR="00A556D7" w:rsidRDefault="00A556D7" w:rsidP="00A556D7"/>
    <w:p w14:paraId="018BABA1" w14:textId="77777777" w:rsidR="00A556D7" w:rsidRDefault="00A556D7" w:rsidP="00A556D7"/>
    <w:p w14:paraId="583062BB" w14:textId="5348914D" w:rsidR="00CD76E3" w:rsidRDefault="00CD76E3" w:rsidP="00CD76E3"/>
    <w:p w14:paraId="21FB09FF" w14:textId="77777777" w:rsidR="00CD76E3" w:rsidRDefault="00CD76E3" w:rsidP="00CD76E3"/>
    <w:sectPr w:rsidR="00CD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1A7"/>
    <w:multiLevelType w:val="hybridMultilevel"/>
    <w:tmpl w:val="22FED1D0"/>
    <w:lvl w:ilvl="0" w:tplc="9C18B14C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B86EAE">
      <w:start w:val="187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948236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28B13A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249784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DAC642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F851C2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47A3C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2E1A96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35688C"/>
    <w:multiLevelType w:val="hybridMultilevel"/>
    <w:tmpl w:val="20E69D00"/>
    <w:lvl w:ilvl="0" w:tplc="7102C234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5E0B58">
      <w:start w:val="187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0E34EE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8F348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6E811A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3232F2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83240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1C9D94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B0FCBE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640EC9"/>
    <w:multiLevelType w:val="hybridMultilevel"/>
    <w:tmpl w:val="C424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E3"/>
    <w:rsid w:val="00067409"/>
    <w:rsid w:val="0025026A"/>
    <w:rsid w:val="002F0C47"/>
    <w:rsid w:val="003C3A14"/>
    <w:rsid w:val="004A1393"/>
    <w:rsid w:val="00652128"/>
    <w:rsid w:val="008608E4"/>
    <w:rsid w:val="00A556D7"/>
    <w:rsid w:val="00CD76E3"/>
    <w:rsid w:val="00F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9FEA"/>
  <w15:chartTrackingRefBased/>
  <w15:docId w15:val="{64E0324D-0D63-2F4C-8E56-E3D8EECC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7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74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29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8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6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5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9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5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1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76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9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43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tom.livoti</dc:creator>
  <cp:keywords/>
  <dc:description/>
  <cp:lastModifiedBy>Lynnea Kaufman</cp:lastModifiedBy>
  <cp:revision>2</cp:revision>
  <dcterms:created xsi:type="dcterms:W3CDTF">2022-02-11T18:37:00Z</dcterms:created>
  <dcterms:modified xsi:type="dcterms:W3CDTF">2022-02-11T18:37:00Z</dcterms:modified>
</cp:coreProperties>
</file>