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18" w:type="dxa"/>
        <w:tblLayout w:type="fixed"/>
        <w:tblLook w:val="04A0" w:firstRow="1" w:lastRow="0" w:firstColumn="1" w:lastColumn="0" w:noHBand="0" w:noVBand="1"/>
      </w:tblPr>
      <w:tblGrid>
        <w:gridCol w:w="3343"/>
        <w:gridCol w:w="6017"/>
      </w:tblGrid>
      <w:tr w:rsidR="00E706D9" w:rsidRPr="0074032A" w14:paraId="287D4D31" w14:textId="77777777" w:rsidTr="002710B3">
        <w:trPr>
          <w:cantSplit/>
          <w:trHeight w:val="257"/>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2A6CBC37" w14:textId="77777777" w:rsidR="00E706D9" w:rsidRPr="0074032A" w:rsidRDefault="00E706D9">
            <w:pPr>
              <w:jc w:val="center"/>
              <w:rPr>
                <w:rFonts w:ascii="Century Gothic" w:hAnsi="Century Gothic"/>
                <w:b/>
              </w:rPr>
            </w:pPr>
            <w:r w:rsidRPr="0074032A">
              <w:rPr>
                <w:rFonts w:ascii="Century Gothic" w:hAnsi="Century Gothic"/>
                <w:b/>
              </w:rPr>
              <w:t>Meeting Logistics</w:t>
            </w:r>
          </w:p>
        </w:tc>
      </w:tr>
      <w:tr w:rsidR="00E706D9" w:rsidRPr="0074032A" w14:paraId="50ABA177" w14:textId="77777777" w:rsidTr="00E706D9">
        <w:trPr>
          <w:cantSplit/>
        </w:trPr>
        <w:tc>
          <w:tcPr>
            <w:tcW w:w="3343" w:type="dxa"/>
            <w:tcBorders>
              <w:top w:val="single" w:sz="4" w:space="0" w:color="auto"/>
              <w:left w:val="single" w:sz="4" w:space="0" w:color="auto"/>
              <w:bottom w:val="single" w:sz="4" w:space="0" w:color="auto"/>
              <w:right w:val="single" w:sz="4" w:space="0" w:color="auto"/>
            </w:tcBorders>
            <w:hideMark/>
          </w:tcPr>
          <w:p w14:paraId="6A072804" w14:textId="77777777" w:rsidR="00E706D9" w:rsidRPr="0074032A" w:rsidRDefault="00E706D9">
            <w:pPr>
              <w:rPr>
                <w:rFonts w:ascii="Century Gothic" w:hAnsi="Century Gothic"/>
                <w:b/>
              </w:rPr>
            </w:pPr>
            <w:r w:rsidRPr="0074032A">
              <w:rPr>
                <w:rFonts w:ascii="Century Gothic" w:hAnsi="Century Gothic"/>
                <w:b/>
              </w:rPr>
              <w:t>Organizer:</w:t>
            </w:r>
          </w:p>
        </w:tc>
        <w:tc>
          <w:tcPr>
            <w:tcW w:w="6017" w:type="dxa"/>
            <w:tcBorders>
              <w:top w:val="single" w:sz="4" w:space="0" w:color="auto"/>
              <w:left w:val="single" w:sz="4" w:space="0" w:color="auto"/>
              <w:bottom w:val="single" w:sz="4" w:space="0" w:color="auto"/>
              <w:right w:val="single" w:sz="4" w:space="0" w:color="auto"/>
            </w:tcBorders>
          </w:tcPr>
          <w:p w14:paraId="2F970BC7" w14:textId="6CD458A8" w:rsidR="00E706D9" w:rsidRPr="0074032A" w:rsidRDefault="00684BB9" w:rsidP="001A5E12">
            <w:pPr>
              <w:rPr>
                <w:rFonts w:ascii="Century Gothic" w:hAnsi="Century Gothic"/>
              </w:rPr>
            </w:pPr>
            <w:r w:rsidRPr="0074032A">
              <w:rPr>
                <w:rFonts w:ascii="Century Gothic" w:hAnsi="Century Gothic"/>
              </w:rPr>
              <w:t>Marci Roth</w:t>
            </w:r>
          </w:p>
        </w:tc>
      </w:tr>
      <w:tr w:rsidR="00E706D9" w:rsidRPr="0074032A" w14:paraId="02CBB91D" w14:textId="77777777" w:rsidTr="00E706D9">
        <w:trPr>
          <w:cantSplit/>
          <w:trHeight w:val="235"/>
        </w:trPr>
        <w:tc>
          <w:tcPr>
            <w:tcW w:w="3343" w:type="dxa"/>
            <w:tcBorders>
              <w:top w:val="single" w:sz="4" w:space="0" w:color="auto"/>
              <w:left w:val="single" w:sz="4" w:space="0" w:color="auto"/>
              <w:bottom w:val="single" w:sz="4" w:space="0" w:color="auto"/>
              <w:right w:val="single" w:sz="4" w:space="0" w:color="auto"/>
            </w:tcBorders>
            <w:hideMark/>
          </w:tcPr>
          <w:p w14:paraId="635E39B4" w14:textId="77777777" w:rsidR="00E706D9" w:rsidRPr="0074032A" w:rsidRDefault="00E706D9">
            <w:pPr>
              <w:rPr>
                <w:rFonts w:ascii="Century Gothic" w:hAnsi="Century Gothic"/>
                <w:b/>
              </w:rPr>
            </w:pPr>
            <w:r w:rsidRPr="0074032A">
              <w:rPr>
                <w:rFonts w:ascii="Century Gothic" w:hAnsi="Century Gothic"/>
                <w:b/>
              </w:rPr>
              <w:t>Time:</w:t>
            </w:r>
          </w:p>
        </w:tc>
        <w:tc>
          <w:tcPr>
            <w:tcW w:w="6017" w:type="dxa"/>
            <w:tcBorders>
              <w:top w:val="single" w:sz="4" w:space="0" w:color="auto"/>
              <w:left w:val="single" w:sz="4" w:space="0" w:color="auto"/>
              <w:bottom w:val="single" w:sz="4" w:space="0" w:color="auto"/>
              <w:right w:val="single" w:sz="4" w:space="0" w:color="auto"/>
            </w:tcBorders>
          </w:tcPr>
          <w:p w14:paraId="30D8A8AD" w14:textId="3F21F6A7" w:rsidR="00E706D9" w:rsidRPr="0074032A" w:rsidRDefault="0050673D" w:rsidP="003A382D">
            <w:pPr>
              <w:rPr>
                <w:rFonts w:ascii="Century Gothic" w:hAnsi="Century Gothic"/>
              </w:rPr>
            </w:pPr>
            <w:r w:rsidRPr="0074032A">
              <w:rPr>
                <w:rFonts w:ascii="Century Gothic" w:hAnsi="Century Gothic"/>
              </w:rPr>
              <w:t>1</w:t>
            </w:r>
            <w:r w:rsidR="00684BB9" w:rsidRPr="0074032A">
              <w:rPr>
                <w:rFonts w:ascii="Century Gothic" w:hAnsi="Century Gothic"/>
              </w:rPr>
              <w:t xml:space="preserve"> pm EST</w:t>
            </w:r>
          </w:p>
        </w:tc>
      </w:tr>
      <w:tr w:rsidR="00E706D9" w:rsidRPr="0074032A" w14:paraId="02D7A1A6" w14:textId="77777777" w:rsidTr="00E706D9">
        <w:trPr>
          <w:cantSplit/>
        </w:trPr>
        <w:tc>
          <w:tcPr>
            <w:tcW w:w="3343" w:type="dxa"/>
            <w:tcBorders>
              <w:top w:val="single" w:sz="4" w:space="0" w:color="auto"/>
              <w:left w:val="single" w:sz="4" w:space="0" w:color="auto"/>
              <w:bottom w:val="single" w:sz="4" w:space="0" w:color="auto"/>
              <w:right w:val="single" w:sz="4" w:space="0" w:color="auto"/>
            </w:tcBorders>
            <w:hideMark/>
          </w:tcPr>
          <w:p w14:paraId="5C892CDB" w14:textId="77777777" w:rsidR="00E706D9" w:rsidRPr="0074032A" w:rsidRDefault="00E706D9">
            <w:pPr>
              <w:rPr>
                <w:rFonts w:ascii="Century Gothic" w:hAnsi="Century Gothic"/>
                <w:b/>
              </w:rPr>
            </w:pPr>
            <w:r w:rsidRPr="0074032A">
              <w:rPr>
                <w:rFonts w:ascii="Century Gothic" w:hAnsi="Century Gothic"/>
                <w:b/>
              </w:rPr>
              <w:t>Date:</w:t>
            </w:r>
          </w:p>
        </w:tc>
        <w:tc>
          <w:tcPr>
            <w:tcW w:w="6017" w:type="dxa"/>
            <w:tcBorders>
              <w:top w:val="single" w:sz="4" w:space="0" w:color="auto"/>
              <w:left w:val="single" w:sz="4" w:space="0" w:color="auto"/>
              <w:bottom w:val="single" w:sz="4" w:space="0" w:color="auto"/>
              <w:right w:val="single" w:sz="4" w:space="0" w:color="auto"/>
            </w:tcBorders>
          </w:tcPr>
          <w:p w14:paraId="158AA48E" w14:textId="18932CAA" w:rsidR="00E706D9" w:rsidRPr="0074032A" w:rsidRDefault="000C7DEE" w:rsidP="0048587F">
            <w:pPr>
              <w:rPr>
                <w:rFonts w:ascii="Century Gothic" w:hAnsi="Century Gothic"/>
              </w:rPr>
            </w:pPr>
            <w:r>
              <w:rPr>
                <w:rFonts w:ascii="Century Gothic" w:hAnsi="Century Gothic"/>
              </w:rPr>
              <w:t>0</w:t>
            </w:r>
            <w:r w:rsidR="00477057">
              <w:rPr>
                <w:rFonts w:ascii="Century Gothic" w:hAnsi="Century Gothic"/>
              </w:rPr>
              <w:t>3</w:t>
            </w:r>
            <w:r>
              <w:rPr>
                <w:rFonts w:ascii="Century Gothic" w:hAnsi="Century Gothic"/>
              </w:rPr>
              <w:t>/</w:t>
            </w:r>
            <w:r w:rsidR="00894C3F">
              <w:rPr>
                <w:rFonts w:ascii="Century Gothic" w:hAnsi="Century Gothic"/>
              </w:rPr>
              <w:t>16</w:t>
            </w:r>
            <w:r>
              <w:rPr>
                <w:rFonts w:ascii="Century Gothic" w:hAnsi="Century Gothic"/>
              </w:rPr>
              <w:t>/</w:t>
            </w:r>
            <w:r w:rsidR="00684BB9" w:rsidRPr="0074032A">
              <w:rPr>
                <w:rFonts w:ascii="Century Gothic" w:hAnsi="Century Gothic"/>
              </w:rPr>
              <w:t>202</w:t>
            </w:r>
            <w:r>
              <w:rPr>
                <w:rFonts w:ascii="Century Gothic" w:hAnsi="Century Gothic"/>
              </w:rPr>
              <w:t>3</w:t>
            </w:r>
          </w:p>
        </w:tc>
      </w:tr>
      <w:tr w:rsidR="00684BB9" w:rsidRPr="0074032A" w14:paraId="28455034" w14:textId="77777777" w:rsidTr="00B95388">
        <w:trPr>
          <w:cantSplit/>
        </w:trPr>
        <w:tc>
          <w:tcPr>
            <w:tcW w:w="3343" w:type="dxa"/>
            <w:tcBorders>
              <w:top w:val="single" w:sz="4" w:space="0" w:color="auto"/>
              <w:left w:val="single" w:sz="4" w:space="0" w:color="auto"/>
              <w:bottom w:val="single" w:sz="4" w:space="0" w:color="auto"/>
              <w:right w:val="single" w:sz="4" w:space="0" w:color="auto"/>
            </w:tcBorders>
            <w:hideMark/>
          </w:tcPr>
          <w:p w14:paraId="25610A6A" w14:textId="77777777" w:rsidR="00684BB9" w:rsidRPr="0074032A" w:rsidRDefault="00684BB9" w:rsidP="00684BB9">
            <w:pPr>
              <w:rPr>
                <w:rFonts w:ascii="Century Gothic" w:hAnsi="Century Gothic"/>
                <w:b/>
              </w:rPr>
            </w:pPr>
            <w:r w:rsidRPr="0074032A">
              <w:rPr>
                <w:rFonts w:ascii="Century Gothic" w:hAnsi="Century Gothic"/>
                <w:b/>
              </w:rPr>
              <w:t>Location:</w:t>
            </w:r>
          </w:p>
        </w:tc>
        <w:tc>
          <w:tcPr>
            <w:tcW w:w="6017" w:type="dxa"/>
            <w:tcBorders>
              <w:top w:val="single" w:sz="4" w:space="0" w:color="auto"/>
              <w:left w:val="single" w:sz="4" w:space="0" w:color="auto"/>
              <w:bottom w:val="single" w:sz="4" w:space="0" w:color="auto"/>
              <w:right w:val="single" w:sz="4" w:space="0" w:color="auto"/>
            </w:tcBorders>
          </w:tcPr>
          <w:p w14:paraId="16D94553" w14:textId="456EDB7D" w:rsidR="00684BB9" w:rsidRPr="0074032A" w:rsidRDefault="00684BB9" w:rsidP="00684BB9">
            <w:pPr>
              <w:jc w:val="left"/>
              <w:rPr>
                <w:rFonts w:ascii="Century Gothic" w:hAnsi="Century Gothic"/>
              </w:rPr>
            </w:pPr>
            <w:r w:rsidRPr="0074032A">
              <w:rPr>
                <w:rFonts w:ascii="Century Gothic" w:hAnsi="Century Gothic"/>
                <w:bCs/>
              </w:rPr>
              <w:t xml:space="preserve">APHSA Zoom Call </w:t>
            </w:r>
          </w:p>
        </w:tc>
      </w:tr>
      <w:tr w:rsidR="00684BB9" w:rsidRPr="0074032A" w14:paraId="5B0B555D" w14:textId="77777777" w:rsidTr="00E706D9">
        <w:trPr>
          <w:cantSplit/>
        </w:trPr>
        <w:tc>
          <w:tcPr>
            <w:tcW w:w="3343" w:type="dxa"/>
            <w:tcBorders>
              <w:top w:val="single" w:sz="4" w:space="0" w:color="auto"/>
              <w:left w:val="single" w:sz="4" w:space="0" w:color="auto"/>
              <w:bottom w:val="single" w:sz="4" w:space="0" w:color="auto"/>
              <w:right w:val="single" w:sz="4" w:space="0" w:color="auto"/>
            </w:tcBorders>
            <w:hideMark/>
          </w:tcPr>
          <w:p w14:paraId="0622A692" w14:textId="77777777" w:rsidR="00684BB9" w:rsidRPr="0074032A" w:rsidRDefault="00684BB9" w:rsidP="00684BB9">
            <w:pPr>
              <w:rPr>
                <w:rFonts w:ascii="Century Gothic" w:hAnsi="Century Gothic"/>
                <w:b/>
              </w:rPr>
            </w:pPr>
            <w:r w:rsidRPr="0074032A">
              <w:rPr>
                <w:rFonts w:ascii="Century Gothic" w:hAnsi="Century Gothic"/>
                <w:b/>
              </w:rPr>
              <w:t>Next Meeting:</w:t>
            </w:r>
          </w:p>
        </w:tc>
        <w:tc>
          <w:tcPr>
            <w:tcW w:w="6017" w:type="dxa"/>
            <w:tcBorders>
              <w:top w:val="single" w:sz="4" w:space="0" w:color="auto"/>
              <w:left w:val="single" w:sz="4" w:space="0" w:color="auto"/>
              <w:bottom w:val="single" w:sz="4" w:space="0" w:color="auto"/>
              <w:right w:val="single" w:sz="4" w:space="0" w:color="auto"/>
            </w:tcBorders>
          </w:tcPr>
          <w:p w14:paraId="7A5CF40B" w14:textId="5DE9469E" w:rsidR="00684BB9" w:rsidRPr="0074032A" w:rsidRDefault="00477057" w:rsidP="00684BB9">
            <w:pPr>
              <w:jc w:val="left"/>
              <w:rPr>
                <w:rFonts w:ascii="Century Gothic" w:hAnsi="Century Gothic"/>
              </w:rPr>
            </w:pPr>
            <w:r>
              <w:rPr>
                <w:rFonts w:ascii="Century Gothic" w:hAnsi="Century Gothic"/>
                <w:bCs/>
              </w:rPr>
              <w:t>April</w:t>
            </w:r>
            <w:r w:rsidR="00984BE2">
              <w:rPr>
                <w:rFonts w:ascii="Century Gothic" w:hAnsi="Century Gothic"/>
                <w:bCs/>
              </w:rPr>
              <w:t xml:space="preserve"> 202</w:t>
            </w:r>
            <w:r w:rsidR="00731E6A">
              <w:rPr>
                <w:rFonts w:ascii="Century Gothic" w:hAnsi="Century Gothic"/>
                <w:bCs/>
              </w:rPr>
              <w:t>3</w:t>
            </w:r>
            <w:r w:rsidR="00684BB9" w:rsidRPr="0074032A">
              <w:rPr>
                <w:rFonts w:ascii="Century Gothic" w:hAnsi="Century Gothic"/>
                <w:bCs/>
              </w:rPr>
              <w:t>.</w:t>
            </w:r>
          </w:p>
        </w:tc>
      </w:tr>
    </w:tbl>
    <w:p w14:paraId="5CD6A4EE" w14:textId="77777777" w:rsidR="00E706D9" w:rsidRPr="0074032A" w:rsidRDefault="00E706D9" w:rsidP="00E706D9">
      <w:pPr>
        <w:rPr>
          <w:rFonts w:ascii="Century Gothic" w:hAnsi="Century Gothic"/>
        </w:rPr>
      </w:pPr>
    </w:p>
    <w:tbl>
      <w:tblPr>
        <w:tblW w:w="9360" w:type="dxa"/>
        <w:tblInd w:w="18" w:type="dxa"/>
        <w:tblLayout w:type="fixed"/>
        <w:tblLook w:val="04A0" w:firstRow="1" w:lastRow="0" w:firstColumn="1" w:lastColumn="0" w:noHBand="0" w:noVBand="1"/>
      </w:tblPr>
      <w:tblGrid>
        <w:gridCol w:w="2790"/>
        <w:gridCol w:w="2947"/>
        <w:gridCol w:w="3623"/>
      </w:tblGrid>
      <w:tr w:rsidR="0065599D" w:rsidRPr="0074032A" w14:paraId="66D134CE" w14:textId="77777777" w:rsidTr="00D233A6">
        <w:trPr>
          <w:cantSplit/>
          <w:trHeight w:val="332"/>
        </w:trPr>
        <w:tc>
          <w:tcPr>
            <w:tcW w:w="9360" w:type="dxa"/>
            <w:gridSpan w:val="3"/>
            <w:tcBorders>
              <w:top w:val="single" w:sz="4" w:space="0" w:color="auto"/>
              <w:left w:val="single" w:sz="4" w:space="0" w:color="auto"/>
              <w:bottom w:val="single" w:sz="4" w:space="0" w:color="auto"/>
              <w:right w:val="single" w:sz="4" w:space="0" w:color="auto"/>
            </w:tcBorders>
            <w:shd w:val="clear" w:color="auto" w:fill="DBE5F1"/>
          </w:tcPr>
          <w:p w14:paraId="318217A0" w14:textId="77777777" w:rsidR="0065599D" w:rsidRPr="0074032A" w:rsidRDefault="0065599D">
            <w:pPr>
              <w:rPr>
                <w:rFonts w:ascii="Century Gothic" w:hAnsi="Century Gothic"/>
                <w:b/>
              </w:rPr>
            </w:pPr>
            <w:r w:rsidRPr="0074032A">
              <w:rPr>
                <w:rFonts w:ascii="Century Gothic" w:hAnsi="Century Gothic"/>
                <w:b/>
              </w:rPr>
              <w:t xml:space="preserve">                                                        Attendees</w:t>
            </w:r>
          </w:p>
        </w:tc>
      </w:tr>
      <w:tr w:rsidR="0024550D" w:rsidRPr="0074032A" w14:paraId="4262BD36" w14:textId="77777777" w:rsidTr="00685434">
        <w:trPr>
          <w:cantSplit/>
          <w:trHeight w:val="282"/>
        </w:trPr>
        <w:tc>
          <w:tcPr>
            <w:tcW w:w="2790" w:type="dxa"/>
            <w:tcBorders>
              <w:top w:val="single" w:sz="4" w:space="0" w:color="auto"/>
              <w:left w:val="single" w:sz="4" w:space="0" w:color="auto"/>
              <w:bottom w:val="single" w:sz="4" w:space="0" w:color="auto"/>
              <w:right w:val="single" w:sz="4" w:space="0" w:color="auto"/>
            </w:tcBorders>
          </w:tcPr>
          <w:p w14:paraId="02E3C152" w14:textId="285DD467" w:rsidR="0024550D" w:rsidRPr="00477057" w:rsidRDefault="007D2677" w:rsidP="0024550D">
            <w:pPr>
              <w:rPr>
                <w:rFonts w:ascii="Century Gothic" w:hAnsi="Century Gothic"/>
              </w:rPr>
            </w:pPr>
            <w:r w:rsidRPr="00477057">
              <w:rPr>
                <w:rFonts w:ascii="Century Gothic" w:hAnsi="Century Gothic"/>
              </w:rPr>
              <w:t>Bertha Levin</w:t>
            </w:r>
          </w:p>
        </w:tc>
        <w:tc>
          <w:tcPr>
            <w:tcW w:w="2947" w:type="dxa"/>
            <w:tcBorders>
              <w:top w:val="single" w:sz="6" w:space="0" w:color="auto"/>
              <w:left w:val="single" w:sz="6" w:space="0" w:color="auto"/>
              <w:bottom w:val="single" w:sz="6" w:space="0" w:color="auto"/>
              <w:right w:val="single" w:sz="6" w:space="0" w:color="auto"/>
            </w:tcBorders>
          </w:tcPr>
          <w:p w14:paraId="767C0B47" w14:textId="3C02044F" w:rsidR="0024550D" w:rsidRPr="00477057" w:rsidRDefault="00A31655" w:rsidP="0024550D">
            <w:pPr>
              <w:rPr>
                <w:rFonts w:ascii="Century Gothic" w:hAnsi="Century Gothic"/>
              </w:rPr>
            </w:pPr>
            <w:r w:rsidRPr="00477057">
              <w:rPr>
                <w:rFonts w:ascii="Century Gothic" w:hAnsi="Century Gothic"/>
              </w:rPr>
              <w:t>Lynnea Kaufman</w:t>
            </w:r>
          </w:p>
        </w:tc>
        <w:tc>
          <w:tcPr>
            <w:tcW w:w="3623" w:type="dxa"/>
            <w:tcBorders>
              <w:top w:val="single" w:sz="4" w:space="0" w:color="auto"/>
              <w:left w:val="single" w:sz="4" w:space="0" w:color="auto"/>
              <w:bottom w:val="single" w:sz="4" w:space="0" w:color="auto"/>
              <w:right w:val="single" w:sz="4" w:space="0" w:color="auto"/>
            </w:tcBorders>
          </w:tcPr>
          <w:p w14:paraId="0FC98E3F" w14:textId="1EAC27AC" w:rsidR="0024550D" w:rsidRPr="00477057" w:rsidRDefault="00017C13" w:rsidP="0024550D">
            <w:pPr>
              <w:rPr>
                <w:rFonts w:ascii="Century Gothic" w:hAnsi="Century Gothic"/>
              </w:rPr>
            </w:pPr>
            <w:r w:rsidRPr="00477057">
              <w:rPr>
                <w:rFonts w:ascii="Century Gothic" w:hAnsi="Century Gothic"/>
              </w:rPr>
              <w:t>Duane Fontenot</w:t>
            </w:r>
          </w:p>
        </w:tc>
      </w:tr>
      <w:tr w:rsidR="00CC491E" w:rsidRPr="0074032A" w14:paraId="39E9D7A5" w14:textId="77777777" w:rsidTr="003B0040">
        <w:trPr>
          <w:cantSplit/>
        </w:trPr>
        <w:tc>
          <w:tcPr>
            <w:tcW w:w="2790" w:type="dxa"/>
            <w:tcBorders>
              <w:top w:val="single" w:sz="4" w:space="0" w:color="auto"/>
              <w:left w:val="single" w:sz="4" w:space="0" w:color="auto"/>
              <w:bottom w:val="single" w:sz="4" w:space="0" w:color="auto"/>
              <w:right w:val="single" w:sz="4" w:space="0" w:color="auto"/>
            </w:tcBorders>
          </w:tcPr>
          <w:p w14:paraId="61018E8A" w14:textId="7DD22FB0" w:rsidR="00CC491E" w:rsidRPr="00477057" w:rsidRDefault="00CC491E" w:rsidP="00CC491E">
            <w:pPr>
              <w:rPr>
                <w:rFonts w:ascii="Century Gothic" w:hAnsi="Century Gothic"/>
              </w:rPr>
            </w:pPr>
            <w:r w:rsidRPr="00477057">
              <w:rPr>
                <w:rFonts w:ascii="Century Gothic" w:hAnsi="Century Gothic"/>
              </w:rPr>
              <w:t>Marcus Robinson</w:t>
            </w:r>
          </w:p>
        </w:tc>
        <w:tc>
          <w:tcPr>
            <w:tcW w:w="2947" w:type="dxa"/>
            <w:tcBorders>
              <w:top w:val="single" w:sz="6" w:space="0" w:color="auto"/>
              <w:left w:val="single" w:sz="6" w:space="0" w:color="auto"/>
              <w:bottom w:val="single" w:sz="6" w:space="0" w:color="auto"/>
              <w:right w:val="single" w:sz="6" w:space="0" w:color="auto"/>
            </w:tcBorders>
            <w:vAlign w:val="bottom"/>
          </w:tcPr>
          <w:p w14:paraId="13C640BE" w14:textId="58B69EAC" w:rsidR="00CC491E" w:rsidRPr="00477057" w:rsidRDefault="00CC491E" w:rsidP="00CC491E">
            <w:pPr>
              <w:rPr>
                <w:rFonts w:ascii="Century Gothic" w:hAnsi="Century Gothic"/>
              </w:rPr>
            </w:pPr>
            <w:r w:rsidRPr="00477057">
              <w:rPr>
                <w:rFonts w:ascii="Century Gothic" w:hAnsi="Century Gothic" w:cs="Arial"/>
              </w:rPr>
              <w:t>Duane Fontenot</w:t>
            </w:r>
          </w:p>
        </w:tc>
        <w:tc>
          <w:tcPr>
            <w:tcW w:w="3623" w:type="dxa"/>
            <w:tcBorders>
              <w:top w:val="single" w:sz="4" w:space="0" w:color="auto"/>
              <w:left w:val="single" w:sz="4" w:space="0" w:color="auto"/>
              <w:bottom w:val="single" w:sz="4" w:space="0" w:color="auto"/>
              <w:right w:val="single" w:sz="4" w:space="0" w:color="auto"/>
            </w:tcBorders>
          </w:tcPr>
          <w:p w14:paraId="37AE6F1F" w14:textId="5668EB77" w:rsidR="00CC491E" w:rsidRPr="00477057" w:rsidRDefault="00CC491E" w:rsidP="00CC491E">
            <w:pPr>
              <w:rPr>
                <w:rFonts w:ascii="Century Gothic" w:hAnsi="Century Gothic"/>
              </w:rPr>
            </w:pPr>
            <w:r w:rsidRPr="00477057">
              <w:rPr>
                <w:rFonts w:ascii="Century Gothic" w:hAnsi="Century Gothic" w:cs="Arial"/>
                <w:color w:val="000000"/>
                <w:shd w:val="clear" w:color="auto" w:fill="FFFFFF"/>
              </w:rPr>
              <w:t xml:space="preserve">yashwanth </w:t>
            </w:r>
            <w:proofErr w:type="spellStart"/>
            <w:r w:rsidRPr="00477057">
              <w:rPr>
                <w:rFonts w:ascii="Century Gothic" w:hAnsi="Century Gothic" w:cs="Arial"/>
                <w:color w:val="000000"/>
                <w:shd w:val="clear" w:color="auto" w:fill="FFFFFF"/>
              </w:rPr>
              <w:t>koleti</w:t>
            </w:r>
            <w:proofErr w:type="spellEnd"/>
          </w:p>
        </w:tc>
      </w:tr>
      <w:tr w:rsidR="00CC491E" w:rsidRPr="0074032A" w14:paraId="267F8D3B" w14:textId="77777777" w:rsidTr="00107E12">
        <w:trPr>
          <w:cantSplit/>
        </w:trPr>
        <w:tc>
          <w:tcPr>
            <w:tcW w:w="2790" w:type="dxa"/>
            <w:tcBorders>
              <w:top w:val="single" w:sz="4" w:space="0" w:color="auto"/>
              <w:left w:val="single" w:sz="4" w:space="0" w:color="auto"/>
              <w:bottom w:val="single" w:sz="4" w:space="0" w:color="auto"/>
              <w:right w:val="single" w:sz="4" w:space="0" w:color="auto"/>
            </w:tcBorders>
          </w:tcPr>
          <w:p w14:paraId="5B02B78C" w14:textId="3D962C90" w:rsidR="00CC491E" w:rsidRPr="00477057" w:rsidRDefault="00CC491E" w:rsidP="00CC491E">
            <w:pPr>
              <w:rPr>
                <w:rFonts w:ascii="Century Gothic" w:hAnsi="Century Gothic"/>
              </w:rPr>
            </w:pPr>
            <w:r w:rsidRPr="00477057">
              <w:rPr>
                <w:rFonts w:ascii="Century Gothic" w:hAnsi="Century Gothic"/>
              </w:rPr>
              <w:t>Charles Gentemann</w:t>
            </w:r>
          </w:p>
        </w:tc>
        <w:tc>
          <w:tcPr>
            <w:tcW w:w="2947" w:type="dxa"/>
            <w:tcBorders>
              <w:top w:val="single" w:sz="4" w:space="0" w:color="auto"/>
              <w:left w:val="single" w:sz="6" w:space="0" w:color="auto"/>
              <w:bottom w:val="single" w:sz="6" w:space="0" w:color="auto"/>
              <w:right w:val="single" w:sz="6" w:space="0" w:color="auto"/>
            </w:tcBorders>
            <w:vAlign w:val="bottom"/>
          </w:tcPr>
          <w:p w14:paraId="12485133" w14:textId="147E3B10" w:rsidR="00CC491E" w:rsidRPr="00477057" w:rsidRDefault="00CC491E" w:rsidP="00CC491E">
            <w:pPr>
              <w:rPr>
                <w:rFonts w:ascii="Century Gothic" w:hAnsi="Century Gothic"/>
              </w:rPr>
            </w:pPr>
            <w:r w:rsidRPr="00477057">
              <w:rPr>
                <w:rFonts w:ascii="Century Gothic" w:hAnsi="Century Gothic" w:cs="Arial"/>
              </w:rPr>
              <w:t>Candice Nahler</w:t>
            </w:r>
          </w:p>
        </w:tc>
        <w:tc>
          <w:tcPr>
            <w:tcW w:w="3623" w:type="dxa"/>
            <w:tcBorders>
              <w:top w:val="single" w:sz="4" w:space="0" w:color="auto"/>
              <w:left w:val="single" w:sz="4" w:space="0" w:color="auto"/>
              <w:bottom w:val="single" w:sz="4" w:space="0" w:color="auto"/>
              <w:right w:val="single" w:sz="4" w:space="0" w:color="auto"/>
            </w:tcBorders>
            <w:vAlign w:val="bottom"/>
          </w:tcPr>
          <w:p w14:paraId="7B5FD51C" w14:textId="7631A02C" w:rsidR="00CC491E" w:rsidRPr="00477057" w:rsidRDefault="00CC491E" w:rsidP="00CC491E">
            <w:pPr>
              <w:rPr>
                <w:rFonts w:ascii="Century Gothic" w:hAnsi="Century Gothic"/>
              </w:rPr>
            </w:pPr>
            <w:r w:rsidRPr="00477057">
              <w:rPr>
                <w:rFonts w:ascii="Century Gothic" w:hAnsi="Century Gothic" w:cs="Arial"/>
              </w:rPr>
              <w:t>Heather Spencer</w:t>
            </w:r>
          </w:p>
        </w:tc>
      </w:tr>
      <w:tr w:rsidR="00CC491E" w:rsidRPr="0074032A" w14:paraId="44ADCD26" w14:textId="77777777" w:rsidTr="00107E12">
        <w:trPr>
          <w:cantSplit/>
        </w:trPr>
        <w:tc>
          <w:tcPr>
            <w:tcW w:w="2790" w:type="dxa"/>
            <w:tcBorders>
              <w:top w:val="single" w:sz="4" w:space="0" w:color="auto"/>
              <w:left w:val="single" w:sz="4" w:space="0" w:color="auto"/>
              <w:bottom w:val="single" w:sz="4" w:space="0" w:color="auto"/>
              <w:right w:val="single" w:sz="4" w:space="0" w:color="auto"/>
            </w:tcBorders>
            <w:vAlign w:val="bottom"/>
          </w:tcPr>
          <w:p w14:paraId="35D535C8" w14:textId="73D4917A" w:rsidR="00CC491E" w:rsidRPr="00477057" w:rsidRDefault="00CC491E" w:rsidP="00CC491E">
            <w:pPr>
              <w:rPr>
                <w:rFonts w:ascii="Century Gothic" w:hAnsi="Century Gothic"/>
              </w:rPr>
            </w:pPr>
            <w:r w:rsidRPr="00477057">
              <w:rPr>
                <w:rFonts w:ascii="Century Gothic" w:hAnsi="Century Gothic" w:cs="Arial"/>
              </w:rPr>
              <w:t>David Minko</w:t>
            </w:r>
          </w:p>
        </w:tc>
        <w:tc>
          <w:tcPr>
            <w:tcW w:w="2947" w:type="dxa"/>
            <w:tcBorders>
              <w:top w:val="single" w:sz="6" w:space="0" w:color="auto"/>
              <w:left w:val="single" w:sz="6" w:space="0" w:color="auto"/>
              <w:bottom w:val="single" w:sz="6" w:space="0" w:color="auto"/>
              <w:right w:val="single" w:sz="6" w:space="0" w:color="auto"/>
            </w:tcBorders>
            <w:vAlign w:val="bottom"/>
          </w:tcPr>
          <w:p w14:paraId="4F7D0F00" w14:textId="0975F33D" w:rsidR="00CC491E" w:rsidRPr="00477057" w:rsidRDefault="00CC491E" w:rsidP="00CC491E">
            <w:pPr>
              <w:rPr>
                <w:rFonts w:ascii="Century Gothic" w:hAnsi="Century Gothic"/>
              </w:rPr>
            </w:pPr>
            <w:r w:rsidRPr="00477057">
              <w:rPr>
                <w:rFonts w:ascii="Century Gothic" w:hAnsi="Century Gothic" w:cs="Arial"/>
                <w:color w:val="000000"/>
                <w:shd w:val="clear" w:color="auto" w:fill="FFFFFF"/>
              </w:rPr>
              <w:t>Angie Stackhouse</w:t>
            </w:r>
          </w:p>
        </w:tc>
        <w:tc>
          <w:tcPr>
            <w:tcW w:w="3623" w:type="dxa"/>
            <w:tcBorders>
              <w:top w:val="single" w:sz="4" w:space="0" w:color="auto"/>
              <w:left w:val="single" w:sz="4" w:space="0" w:color="auto"/>
              <w:bottom w:val="single" w:sz="4" w:space="0" w:color="auto"/>
              <w:right w:val="single" w:sz="4" w:space="0" w:color="auto"/>
            </w:tcBorders>
            <w:vAlign w:val="bottom"/>
          </w:tcPr>
          <w:p w14:paraId="0BB54892" w14:textId="26D39E0D" w:rsidR="00CC491E" w:rsidRPr="00477057" w:rsidRDefault="00CC491E" w:rsidP="00CC491E">
            <w:pPr>
              <w:rPr>
                <w:rFonts w:ascii="Century Gothic" w:hAnsi="Century Gothic"/>
              </w:rPr>
            </w:pPr>
            <w:r w:rsidRPr="00477057">
              <w:rPr>
                <w:rFonts w:ascii="Century Gothic" w:hAnsi="Century Gothic" w:cs="Arial"/>
              </w:rPr>
              <w:t xml:space="preserve">Sara </w:t>
            </w:r>
            <w:proofErr w:type="spellStart"/>
            <w:r w:rsidRPr="00477057">
              <w:rPr>
                <w:rFonts w:ascii="Century Gothic" w:hAnsi="Century Gothic" w:cs="Arial"/>
              </w:rPr>
              <w:t>Lovorn</w:t>
            </w:r>
            <w:proofErr w:type="spellEnd"/>
          </w:p>
        </w:tc>
      </w:tr>
      <w:tr w:rsidR="00CC491E" w:rsidRPr="0074032A" w14:paraId="5D6AA9F9" w14:textId="77777777" w:rsidTr="00107E12">
        <w:trPr>
          <w:cantSplit/>
        </w:trPr>
        <w:tc>
          <w:tcPr>
            <w:tcW w:w="2790" w:type="dxa"/>
            <w:tcBorders>
              <w:top w:val="single" w:sz="4" w:space="0" w:color="auto"/>
              <w:left w:val="single" w:sz="4" w:space="0" w:color="auto"/>
              <w:bottom w:val="single" w:sz="4" w:space="0" w:color="auto"/>
              <w:right w:val="single" w:sz="4" w:space="0" w:color="auto"/>
            </w:tcBorders>
            <w:vAlign w:val="bottom"/>
          </w:tcPr>
          <w:p w14:paraId="69AEDB70" w14:textId="2923F2CF" w:rsidR="00CC491E" w:rsidRPr="00477057" w:rsidRDefault="00CC491E" w:rsidP="00CC491E">
            <w:pPr>
              <w:rPr>
                <w:rFonts w:ascii="Century Gothic" w:hAnsi="Century Gothic"/>
              </w:rPr>
            </w:pPr>
            <w:r w:rsidRPr="00477057">
              <w:rPr>
                <w:rFonts w:ascii="Century Gothic" w:hAnsi="Century Gothic" w:cs="Arial"/>
              </w:rPr>
              <w:t>Ron Sharr</w:t>
            </w:r>
          </w:p>
        </w:tc>
        <w:tc>
          <w:tcPr>
            <w:tcW w:w="2947" w:type="dxa"/>
            <w:tcBorders>
              <w:top w:val="single" w:sz="6" w:space="0" w:color="auto"/>
              <w:left w:val="single" w:sz="6" w:space="0" w:color="auto"/>
              <w:bottom w:val="single" w:sz="6" w:space="0" w:color="auto"/>
              <w:right w:val="single" w:sz="6" w:space="0" w:color="auto"/>
            </w:tcBorders>
            <w:vAlign w:val="bottom"/>
          </w:tcPr>
          <w:p w14:paraId="74254EF8" w14:textId="0991B618" w:rsidR="00CC491E" w:rsidRPr="00477057" w:rsidRDefault="00CC491E" w:rsidP="00CC491E">
            <w:pPr>
              <w:rPr>
                <w:rFonts w:ascii="Century Gothic" w:hAnsi="Century Gothic"/>
              </w:rPr>
            </w:pPr>
            <w:r w:rsidRPr="00477057">
              <w:rPr>
                <w:rFonts w:ascii="Century Gothic" w:hAnsi="Century Gothic" w:cs="Arial"/>
              </w:rPr>
              <w:t>Taylor Ziesemer</w:t>
            </w:r>
          </w:p>
        </w:tc>
        <w:tc>
          <w:tcPr>
            <w:tcW w:w="3623" w:type="dxa"/>
            <w:tcBorders>
              <w:top w:val="single" w:sz="4" w:space="0" w:color="auto"/>
              <w:left w:val="single" w:sz="4" w:space="0" w:color="auto"/>
              <w:bottom w:val="single" w:sz="4" w:space="0" w:color="auto"/>
              <w:right w:val="single" w:sz="4" w:space="0" w:color="auto"/>
            </w:tcBorders>
            <w:vAlign w:val="bottom"/>
          </w:tcPr>
          <w:p w14:paraId="565386E4" w14:textId="3744E1C7" w:rsidR="00CC491E" w:rsidRPr="00477057" w:rsidRDefault="00CC491E" w:rsidP="00CC491E">
            <w:pPr>
              <w:rPr>
                <w:rFonts w:ascii="Century Gothic" w:hAnsi="Century Gothic"/>
              </w:rPr>
            </w:pPr>
            <w:r w:rsidRPr="00477057">
              <w:rPr>
                <w:rFonts w:ascii="Century Gothic" w:hAnsi="Century Gothic" w:cs="Arial"/>
              </w:rPr>
              <w:t xml:space="preserve">Siva </w:t>
            </w:r>
            <w:proofErr w:type="spellStart"/>
            <w:r w:rsidRPr="00477057">
              <w:rPr>
                <w:rFonts w:ascii="Century Gothic" w:hAnsi="Century Gothic" w:cs="Arial"/>
              </w:rPr>
              <w:t>Adireddy</w:t>
            </w:r>
            <w:proofErr w:type="spellEnd"/>
          </w:p>
        </w:tc>
      </w:tr>
      <w:tr w:rsidR="00CC491E" w:rsidRPr="0074032A" w14:paraId="26855BBA" w14:textId="77777777" w:rsidTr="00107E12">
        <w:trPr>
          <w:cantSplit/>
        </w:trPr>
        <w:tc>
          <w:tcPr>
            <w:tcW w:w="2790" w:type="dxa"/>
            <w:tcBorders>
              <w:top w:val="single" w:sz="4" w:space="0" w:color="auto"/>
              <w:left w:val="single" w:sz="4" w:space="0" w:color="auto"/>
              <w:bottom w:val="single" w:sz="4" w:space="0" w:color="auto"/>
              <w:right w:val="single" w:sz="4" w:space="0" w:color="auto"/>
            </w:tcBorders>
            <w:vAlign w:val="bottom"/>
          </w:tcPr>
          <w:p w14:paraId="616B7334" w14:textId="5FD08F43" w:rsidR="00CC491E" w:rsidRPr="00477057" w:rsidRDefault="00CC491E" w:rsidP="00CC491E">
            <w:pPr>
              <w:rPr>
                <w:rFonts w:ascii="Century Gothic" w:hAnsi="Century Gothic"/>
              </w:rPr>
            </w:pPr>
            <w:r w:rsidRPr="00477057">
              <w:rPr>
                <w:rFonts w:ascii="Century Gothic" w:hAnsi="Century Gothic" w:cs="Arial"/>
              </w:rPr>
              <w:t xml:space="preserve">max </w:t>
            </w:r>
            <w:proofErr w:type="spellStart"/>
            <w:r w:rsidRPr="00477057">
              <w:rPr>
                <w:rFonts w:ascii="Century Gothic" w:hAnsi="Century Gothic" w:cs="Arial"/>
              </w:rPr>
              <w:t>daniel</w:t>
            </w:r>
            <w:proofErr w:type="spellEnd"/>
          </w:p>
        </w:tc>
        <w:tc>
          <w:tcPr>
            <w:tcW w:w="2947" w:type="dxa"/>
            <w:tcBorders>
              <w:top w:val="single" w:sz="6" w:space="0" w:color="auto"/>
              <w:left w:val="single" w:sz="6" w:space="0" w:color="auto"/>
              <w:bottom w:val="single" w:sz="6" w:space="0" w:color="auto"/>
              <w:right w:val="single" w:sz="6" w:space="0" w:color="auto"/>
            </w:tcBorders>
            <w:vAlign w:val="bottom"/>
          </w:tcPr>
          <w:p w14:paraId="722F6FEC" w14:textId="624CD78B" w:rsidR="00CC491E" w:rsidRPr="00477057" w:rsidRDefault="00CC491E" w:rsidP="00CC491E">
            <w:pPr>
              <w:rPr>
                <w:rFonts w:ascii="Century Gothic" w:hAnsi="Century Gothic"/>
              </w:rPr>
            </w:pPr>
            <w:r w:rsidRPr="00477057">
              <w:rPr>
                <w:rFonts w:ascii="Century Gothic" w:hAnsi="Century Gothic" w:cs="Arial"/>
              </w:rPr>
              <w:t>Dana Radford</w:t>
            </w:r>
          </w:p>
        </w:tc>
        <w:tc>
          <w:tcPr>
            <w:tcW w:w="3623" w:type="dxa"/>
            <w:tcBorders>
              <w:top w:val="single" w:sz="4" w:space="0" w:color="auto"/>
              <w:left w:val="single" w:sz="4" w:space="0" w:color="auto"/>
              <w:bottom w:val="single" w:sz="4" w:space="0" w:color="auto"/>
              <w:right w:val="single" w:sz="4" w:space="0" w:color="auto"/>
            </w:tcBorders>
            <w:vAlign w:val="bottom"/>
          </w:tcPr>
          <w:p w14:paraId="20E5AF5E" w14:textId="2EBC6FD4" w:rsidR="00CC491E" w:rsidRPr="00477057" w:rsidRDefault="00CC491E" w:rsidP="00CC491E">
            <w:pPr>
              <w:rPr>
                <w:rFonts w:ascii="Century Gothic" w:hAnsi="Century Gothic"/>
              </w:rPr>
            </w:pPr>
            <w:r w:rsidRPr="00477057">
              <w:rPr>
                <w:rFonts w:ascii="Century Gothic" w:hAnsi="Century Gothic" w:cs="Arial"/>
                <w:color w:val="000000"/>
                <w:shd w:val="clear" w:color="auto" w:fill="FFFFFF"/>
              </w:rPr>
              <w:t>Kimberlee Pepper</w:t>
            </w:r>
          </w:p>
        </w:tc>
      </w:tr>
      <w:tr w:rsidR="00CC491E" w:rsidRPr="0074032A" w14:paraId="64CAD5A1" w14:textId="77777777" w:rsidTr="00107E12">
        <w:trPr>
          <w:cantSplit/>
        </w:trPr>
        <w:tc>
          <w:tcPr>
            <w:tcW w:w="2790" w:type="dxa"/>
            <w:tcBorders>
              <w:top w:val="single" w:sz="4" w:space="0" w:color="auto"/>
              <w:left w:val="single" w:sz="4" w:space="0" w:color="auto"/>
              <w:bottom w:val="single" w:sz="4" w:space="0" w:color="auto"/>
              <w:right w:val="single" w:sz="4" w:space="0" w:color="auto"/>
            </w:tcBorders>
            <w:vAlign w:val="bottom"/>
          </w:tcPr>
          <w:p w14:paraId="7A4C4EBF" w14:textId="41B481A9" w:rsidR="00CC491E" w:rsidRPr="00477057" w:rsidRDefault="00CC491E" w:rsidP="00CC491E">
            <w:pPr>
              <w:rPr>
                <w:rFonts w:ascii="Century Gothic" w:hAnsi="Century Gothic"/>
              </w:rPr>
            </w:pPr>
            <w:r w:rsidRPr="00477057">
              <w:rPr>
                <w:rFonts w:ascii="Century Gothic" w:hAnsi="Century Gothic" w:cs="Arial"/>
              </w:rPr>
              <w:t>Erica Cabrera</w:t>
            </w:r>
          </w:p>
        </w:tc>
        <w:tc>
          <w:tcPr>
            <w:tcW w:w="2947" w:type="dxa"/>
            <w:tcBorders>
              <w:top w:val="single" w:sz="6" w:space="0" w:color="auto"/>
              <w:left w:val="single" w:sz="6" w:space="0" w:color="auto"/>
              <w:bottom w:val="single" w:sz="6" w:space="0" w:color="auto"/>
              <w:right w:val="single" w:sz="6" w:space="0" w:color="auto"/>
            </w:tcBorders>
            <w:vAlign w:val="bottom"/>
          </w:tcPr>
          <w:p w14:paraId="5C75EFF8" w14:textId="0AD2E298" w:rsidR="00CC491E" w:rsidRPr="00477057" w:rsidRDefault="00CC491E" w:rsidP="00CC491E">
            <w:pPr>
              <w:rPr>
                <w:rFonts w:ascii="Century Gothic" w:hAnsi="Century Gothic"/>
              </w:rPr>
            </w:pPr>
            <w:r w:rsidRPr="00477057">
              <w:rPr>
                <w:rFonts w:ascii="Century Gothic" w:hAnsi="Century Gothic" w:cs="Arial"/>
              </w:rPr>
              <w:t>Connie Rogers</w:t>
            </w:r>
          </w:p>
        </w:tc>
        <w:tc>
          <w:tcPr>
            <w:tcW w:w="3623" w:type="dxa"/>
            <w:tcBorders>
              <w:top w:val="single" w:sz="4" w:space="0" w:color="auto"/>
              <w:left w:val="single" w:sz="4" w:space="0" w:color="auto"/>
              <w:bottom w:val="single" w:sz="4" w:space="0" w:color="auto"/>
              <w:right w:val="single" w:sz="4" w:space="0" w:color="auto"/>
            </w:tcBorders>
            <w:vAlign w:val="bottom"/>
          </w:tcPr>
          <w:p w14:paraId="3383DD3A" w14:textId="0095BD6E" w:rsidR="00CC491E" w:rsidRPr="00477057" w:rsidRDefault="00CC491E" w:rsidP="00CC491E">
            <w:pPr>
              <w:rPr>
                <w:rFonts w:ascii="Century Gothic" w:hAnsi="Century Gothic"/>
              </w:rPr>
            </w:pPr>
            <w:r w:rsidRPr="00477057">
              <w:rPr>
                <w:rFonts w:ascii="Century Gothic" w:hAnsi="Century Gothic" w:cs="Arial"/>
              </w:rPr>
              <w:t>Chris Cawthon</w:t>
            </w:r>
          </w:p>
        </w:tc>
      </w:tr>
      <w:tr w:rsidR="00CC491E" w:rsidRPr="0074032A" w14:paraId="241DEBC7" w14:textId="77777777" w:rsidTr="00107E12">
        <w:trPr>
          <w:cantSplit/>
        </w:trPr>
        <w:tc>
          <w:tcPr>
            <w:tcW w:w="2790" w:type="dxa"/>
            <w:tcBorders>
              <w:top w:val="single" w:sz="4" w:space="0" w:color="auto"/>
              <w:left w:val="single" w:sz="4" w:space="0" w:color="auto"/>
              <w:bottom w:val="single" w:sz="4" w:space="0" w:color="auto"/>
              <w:right w:val="single" w:sz="4" w:space="0" w:color="auto"/>
            </w:tcBorders>
            <w:vAlign w:val="bottom"/>
          </w:tcPr>
          <w:p w14:paraId="02B763E6" w14:textId="3D9AFA52" w:rsidR="00CC491E" w:rsidRPr="00477057" w:rsidRDefault="00CC491E" w:rsidP="00CC491E">
            <w:pPr>
              <w:rPr>
                <w:rFonts w:ascii="Century Gothic" w:hAnsi="Century Gothic"/>
              </w:rPr>
            </w:pPr>
            <w:r w:rsidRPr="00477057">
              <w:rPr>
                <w:rFonts w:ascii="Century Gothic" w:hAnsi="Century Gothic" w:cs="Arial"/>
              </w:rPr>
              <w:t>Kevin Sanders</w:t>
            </w:r>
          </w:p>
        </w:tc>
        <w:tc>
          <w:tcPr>
            <w:tcW w:w="2947" w:type="dxa"/>
            <w:tcBorders>
              <w:top w:val="single" w:sz="6" w:space="0" w:color="auto"/>
              <w:left w:val="single" w:sz="6" w:space="0" w:color="auto"/>
              <w:bottom w:val="single" w:sz="6" w:space="0" w:color="auto"/>
              <w:right w:val="single" w:sz="6" w:space="0" w:color="auto"/>
            </w:tcBorders>
            <w:vAlign w:val="bottom"/>
          </w:tcPr>
          <w:p w14:paraId="508011D8" w14:textId="0CAABEC6" w:rsidR="00CC491E" w:rsidRPr="00477057" w:rsidRDefault="00CC491E" w:rsidP="00CC491E">
            <w:pPr>
              <w:rPr>
                <w:rFonts w:ascii="Century Gothic" w:hAnsi="Century Gothic"/>
              </w:rPr>
            </w:pPr>
            <w:r w:rsidRPr="00477057">
              <w:rPr>
                <w:rFonts w:ascii="Century Gothic" w:hAnsi="Century Gothic" w:cs="Arial"/>
              </w:rPr>
              <w:t>Karen Austin</w:t>
            </w:r>
          </w:p>
        </w:tc>
        <w:tc>
          <w:tcPr>
            <w:tcW w:w="3623" w:type="dxa"/>
            <w:tcBorders>
              <w:top w:val="single" w:sz="4" w:space="0" w:color="auto"/>
              <w:left w:val="single" w:sz="4" w:space="0" w:color="auto"/>
              <w:bottom w:val="single" w:sz="4" w:space="0" w:color="auto"/>
              <w:right w:val="single" w:sz="4" w:space="0" w:color="auto"/>
            </w:tcBorders>
            <w:vAlign w:val="bottom"/>
          </w:tcPr>
          <w:p w14:paraId="5C397A83" w14:textId="7F1AB3D2" w:rsidR="00CC491E" w:rsidRPr="00477057" w:rsidRDefault="00CC491E" w:rsidP="00CC491E">
            <w:pPr>
              <w:rPr>
                <w:rFonts w:ascii="Century Gothic" w:hAnsi="Century Gothic"/>
              </w:rPr>
            </w:pPr>
            <w:r w:rsidRPr="00477057">
              <w:rPr>
                <w:rFonts w:ascii="Century Gothic" w:hAnsi="Century Gothic" w:cs="Arial"/>
              </w:rPr>
              <w:t>Ryan Perreault</w:t>
            </w:r>
          </w:p>
        </w:tc>
      </w:tr>
      <w:tr w:rsidR="00CC491E" w:rsidRPr="0074032A" w14:paraId="07E407B1" w14:textId="77777777" w:rsidTr="00107E12">
        <w:trPr>
          <w:cantSplit/>
        </w:trPr>
        <w:tc>
          <w:tcPr>
            <w:tcW w:w="2790" w:type="dxa"/>
            <w:tcBorders>
              <w:top w:val="single" w:sz="4" w:space="0" w:color="auto"/>
              <w:left w:val="single" w:sz="4" w:space="0" w:color="auto"/>
              <w:bottom w:val="single" w:sz="4" w:space="0" w:color="auto"/>
              <w:right w:val="single" w:sz="4" w:space="0" w:color="auto"/>
            </w:tcBorders>
            <w:vAlign w:val="bottom"/>
          </w:tcPr>
          <w:p w14:paraId="1893820C" w14:textId="7C576310" w:rsidR="00CC491E" w:rsidRPr="00477057" w:rsidRDefault="00CC491E" w:rsidP="00CC491E">
            <w:pPr>
              <w:rPr>
                <w:rFonts w:ascii="Century Gothic" w:hAnsi="Century Gothic"/>
              </w:rPr>
            </w:pPr>
            <w:r w:rsidRPr="00477057">
              <w:rPr>
                <w:rFonts w:ascii="Century Gothic" w:hAnsi="Century Gothic" w:cs="Arial"/>
              </w:rPr>
              <w:t>Michele Lidle</w:t>
            </w:r>
          </w:p>
        </w:tc>
        <w:tc>
          <w:tcPr>
            <w:tcW w:w="2947" w:type="dxa"/>
            <w:tcBorders>
              <w:top w:val="single" w:sz="6" w:space="0" w:color="auto"/>
              <w:left w:val="single" w:sz="6" w:space="0" w:color="auto"/>
              <w:bottom w:val="single" w:sz="6" w:space="0" w:color="auto"/>
              <w:right w:val="single" w:sz="6" w:space="0" w:color="auto"/>
            </w:tcBorders>
            <w:vAlign w:val="bottom"/>
          </w:tcPr>
          <w:p w14:paraId="6DF0CE96" w14:textId="08825AD7" w:rsidR="00CC491E" w:rsidRPr="00477057" w:rsidRDefault="00CC491E" w:rsidP="00CC491E">
            <w:pPr>
              <w:rPr>
                <w:rFonts w:ascii="Century Gothic" w:hAnsi="Century Gothic"/>
              </w:rPr>
            </w:pPr>
            <w:r w:rsidRPr="00477057">
              <w:rPr>
                <w:rFonts w:ascii="Century Gothic" w:hAnsi="Century Gothic" w:cs="Arial"/>
              </w:rPr>
              <w:t>Cory Ozment</w:t>
            </w:r>
          </w:p>
        </w:tc>
        <w:tc>
          <w:tcPr>
            <w:tcW w:w="3623" w:type="dxa"/>
            <w:tcBorders>
              <w:top w:val="single" w:sz="4" w:space="0" w:color="auto"/>
              <w:left w:val="single" w:sz="4" w:space="0" w:color="auto"/>
              <w:bottom w:val="single" w:sz="4" w:space="0" w:color="auto"/>
              <w:right w:val="single" w:sz="4" w:space="0" w:color="auto"/>
            </w:tcBorders>
            <w:vAlign w:val="bottom"/>
          </w:tcPr>
          <w:p w14:paraId="4A325497" w14:textId="550099E3" w:rsidR="00CC491E" w:rsidRPr="00477057" w:rsidRDefault="00CC491E" w:rsidP="00CC491E">
            <w:pPr>
              <w:rPr>
                <w:rFonts w:ascii="Century Gothic" w:hAnsi="Century Gothic"/>
              </w:rPr>
            </w:pPr>
            <w:r w:rsidRPr="00477057">
              <w:rPr>
                <w:rFonts w:ascii="Century Gothic" w:hAnsi="Century Gothic" w:cs="Arial"/>
              </w:rPr>
              <w:t xml:space="preserve">Revikrishnan </w:t>
            </w:r>
            <w:r w:rsidR="00844536" w:rsidRPr="00477057">
              <w:rPr>
                <w:rFonts w:ascii="Century Gothic" w:hAnsi="Century Gothic" w:cs="Arial"/>
              </w:rPr>
              <w:t>Balakrishna Pillai</w:t>
            </w:r>
          </w:p>
        </w:tc>
      </w:tr>
      <w:tr w:rsidR="00CC491E" w:rsidRPr="0074032A" w14:paraId="2DCF3AD9" w14:textId="77777777" w:rsidTr="00107E12">
        <w:trPr>
          <w:cantSplit/>
        </w:trPr>
        <w:tc>
          <w:tcPr>
            <w:tcW w:w="2790" w:type="dxa"/>
            <w:tcBorders>
              <w:top w:val="single" w:sz="4" w:space="0" w:color="auto"/>
              <w:left w:val="single" w:sz="4" w:space="0" w:color="auto"/>
              <w:bottom w:val="single" w:sz="4" w:space="0" w:color="auto"/>
              <w:right w:val="single" w:sz="4" w:space="0" w:color="auto"/>
            </w:tcBorders>
            <w:vAlign w:val="bottom"/>
          </w:tcPr>
          <w:p w14:paraId="4FB209AA" w14:textId="3BA826C0" w:rsidR="00CC491E" w:rsidRPr="00477057" w:rsidRDefault="00CC491E" w:rsidP="00CC491E">
            <w:pPr>
              <w:rPr>
                <w:rFonts w:ascii="Century Gothic" w:hAnsi="Century Gothic"/>
              </w:rPr>
            </w:pPr>
            <w:r w:rsidRPr="00477057">
              <w:rPr>
                <w:rFonts w:ascii="Century Gothic" w:hAnsi="Century Gothic" w:cs="Arial"/>
              </w:rPr>
              <w:t>David Minko</w:t>
            </w:r>
          </w:p>
        </w:tc>
        <w:tc>
          <w:tcPr>
            <w:tcW w:w="2947" w:type="dxa"/>
            <w:tcBorders>
              <w:top w:val="single" w:sz="6" w:space="0" w:color="auto"/>
              <w:left w:val="single" w:sz="6" w:space="0" w:color="auto"/>
              <w:bottom w:val="single" w:sz="6" w:space="0" w:color="auto"/>
              <w:right w:val="single" w:sz="6" w:space="0" w:color="auto"/>
            </w:tcBorders>
            <w:vAlign w:val="bottom"/>
          </w:tcPr>
          <w:p w14:paraId="7C29A315" w14:textId="385D3511" w:rsidR="00CC491E" w:rsidRPr="00477057" w:rsidRDefault="00CC491E" w:rsidP="00CC491E">
            <w:pPr>
              <w:rPr>
                <w:rFonts w:ascii="Century Gothic" w:hAnsi="Century Gothic"/>
              </w:rPr>
            </w:pPr>
            <w:r w:rsidRPr="00477057">
              <w:rPr>
                <w:rFonts w:ascii="Century Gothic" w:hAnsi="Century Gothic" w:cs="Arial"/>
              </w:rPr>
              <w:t>Saurabh Deshpande</w:t>
            </w:r>
          </w:p>
        </w:tc>
        <w:tc>
          <w:tcPr>
            <w:tcW w:w="3623" w:type="dxa"/>
            <w:tcBorders>
              <w:top w:val="single" w:sz="4" w:space="0" w:color="auto"/>
              <w:left w:val="single" w:sz="4" w:space="0" w:color="auto"/>
              <w:bottom w:val="single" w:sz="4" w:space="0" w:color="auto"/>
              <w:right w:val="single" w:sz="4" w:space="0" w:color="auto"/>
            </w:tcBorders>
            <w:vAlign w:val="bottom"/>
          </w:tcPr>
          <w:p w14:paraId="64626525" w14:textId="6DDE1ACB" w:rsidR="00CC491E" w:rsidRPr="00477057" w:rsidRDefault="00CC491E" w:rsidP="00CC491E">
            <w:pPr>
              <w:rPr>
                <w:rFonts w:ascii="Century Gothic" w:hAnsi="Century Gothic"/>
              </w:rPr>
            </w:pPr>
            <w:r w:rsidRPr="00477057">
              <w:rPr>
                <w:rFonts w:ascii="Century Gothic" w:hAnsi="Century Gothic" w:cs="Arial"/>
              </w:rPr>
              <w:t>Taylor Ziesemer</w:t>
            </w:r>
          </w:p>
        </w:tc>
      </w:tr>
      <w:tr w:rsidR="00477057" w:rsidRPr="0074032A" w14:paraId="18C2C1CE" w14:textId="77777777" w:rsidTr="00107E12">
        <w:trPr>
          <w:cantSplit/>
          <w:trHeight w:val="327"/>
        </w:trPr>
        <w:tc>
          <w:tcPr>
            <w:tcW w:w="2790" w:type="dxa"/>
            <w:tcBorders>
              <w:top w:val="single" w:sz="4" w:space="0" w:color="auto"/>
              <w:left w:val="single" w:sz="4" w:space="0" w:color="auto"/>
              <w:bottom w:val="single" w:sz="4" w:space="0" w:color="auto"/>
              <w:right w:val="single" w:sz="4" w:space="0" w:color="auto"/>
            </w:tcBorders>
            <w:vAlign w:val="bottom"/>
          </w:tcPr>
          <w:p w14:paraId="2E4EA91A" w14:textId="293CA5A6" w:rsidR="00477057" w:rsidRPr="00477057" w:rsidRDefault="00477057" w:rsidP="00477057">
            <w:pPr>
              <w:rPr>
                <w:rFonts w:ascii="Century Gothic" w:hAnsi="Century Gothic"/>
              </w:rPr>
            </w:pPr>
            <w:r w:rsidRPr="00477057">
              <w:rPr>
                <w:rFonts w:ascii="Century Gothic" w:hAnsi="Century Gothic" w:cs="Arial"/>
              </w:rPr>
              <w:t>Michele Ainsworth</w:t>
            </w:r>
          </w:p>
        </w:tc>
        <w:tc>
          <w:tcPr>
            <w:tcW w:w="2947" w:type="dxa"/>
            <w:tcBorders>
              <w:top w:val="single" w:sz="6" w:space="0" w:color="auto"/>
              <w:left w:val="single" w:sz="6" w:space="0" w:color="auto"/>
              <w:bottom w:val="single" w:sz="6" w:space="0" w:color="auto"/>
              <w:right w:val="single" w:sz="6" w:space="0" w:color="auto"/>
            </w:tcBorders>
            <w:vAlign w:val="bottom"/>
          </w:tcPr>
          <w:p w14:paraId="1ABA269C" w14:textId="4A73BE02" w:rsidR="00477057" w:rsidRPr="00477057" w:rsidRDefault="00477057" w:rsidP="00477057">
            <w:pPr>
              <w:rPr>
                <w:rFonts w:ascii="Century Gothic" w:hAnsi="Century Gothic"/>
              </w:rPr>
            </w:pPr>
            <w:r w:rsidRPr="00477057">
              <w:rPr>
                <w:rFonts w:ascii="Century Gothic" w:hAnsi="Century Gothic"/>
              </w:rPr>
              <w:t>Tetrus-Raghu Govindaraj</w:t>
            </w:r>
          </w:p>
        </w:tc>
        <w:tc>
          <w:tcPr>
            <w:tcW w:w="3623" w:type="dxa"/>
            <w:tcBorders>
              <w:top w:val="single" w:sz="4" w:space="0" w:color="auto"/>
              <w:left w:val="single" w:sz="4" w:space="0" w:color="auto"/>
              <w:bottom w:val="single" w:sz="4" w:space="0" w:color="auto"/>
              <w:right w:val="single" w:sz="4" w:space="0" w:color="auto"/>
            </w:tcBorders>
            <w:vAlign w:val="bottom"/>
          </w:tcPr>
          <w:p w14:paraId="7267F22E" w14:textId="0ECA304C" w:rsidR="00477057" w:rsidRPr="00477057" w:rsidRDefault="00477057" w:rsidP="00477057">
            <w:pPr>
              <w:rPr>
                <w:rFonts w:ascii="Century Gothic" w:hAnsi="Century Gothic"/>
              </w:rPr>
            </w:pPr>
            <w:r w:rsidRPr="00477057">
              <w:rPr>
                <w:rFonts w:ascii="Century Gothic" w:hAnsi="Century Gothic"/>
              </w:rPr>
              <w:t>Tetrus- Tom Livoti</w:t>
            </w:r>
          </w:p>
        </w:tc>
      </w:tr>
      <w:tr w:rsidR="00477057" w:rsidRPr="0074032A" w14:paraId="4B1811D7" w14:textId="77777777" w:rsidTr="00280D1A">
        <w:trPr>
          <w:cantSplit/>
        </w:trPr>
        <w:tc>
          <w:tcPr>
            <w:tcW w:w="2790" w:type="dxa"/>
            <w:tcBorders>
              <w:top w:val="single" w:sz="4" w:space="0" w:color="auto"/>
              <w:left w:val="single" w:sz="4" w:space="0" w:color="auto"/>
              <w:bottom w:val="single" w:sz="4" w:space="0" w:color="auto"/>
              <w:right w:val="single" w:sz="4" w:space="0" w:color="auto"/>
            </w:tcBorders>
          </w:tcPr>
          <w:p w14:paraId="49C21C7A" w14:textId="3875A826" w:rsidR="00477057" w:rsidRPr="00477057" w:rsidRDefault="00477057" w:rsidP="00477057">
            <w:pPr>
              <w:rPr>
                <w:rFonts w:ascii="Century Gothic" w:hAnsi="Century Gothic"/>
              </w:rPr>
            </w:pPr>
            <w:r w:rsidRPr="00477057">
              <w:rPr>
                <w:rFonts w:ascii="Century Gothic" w:hAnsi="Century Gothic"/>
              </w:rPr>
              <w:t>Tetrus - Susmita Linga</w:t>
            </w:r>
          </w:p>
        </w:tc>
        <w:tc>
          <w:tcPr>
            <w:tcW w:w="2947" w:type="dxa"/>
            <w:tcBorders>
              <w:top w:val="single" w:sz="6" w:space="0" w:color="auto"/>
              <w:left w:val="single" w:sz="6" w:space="0" w:color="auto"/>
              <w:bottom w:val="single" w:sz="6" w:space="0" w:color="auto"/>
              <w:right w:val="single" w:sz="6" w:space="0" w:color="auto"/>
            </w:tcBorders>
          </w:tcPr>
          <w:p w14:paraId="36CB44B8" w14:textId="525B9843" w:rsidR="00477057" w:rsidRPr="00477057" w:rsidRDefault="00477057" w:rsidP="00477057">
            <w:pPr>
              <w:rPr>
                <w:rFonts w:ascii="Century Gothic" w:hAnsi="Century Gothic"/>
              </w:rPr>
            </w:pPr>
            <w:r w:rsidRPr="00477057">
              <w:rPr>
                <w:rFonts w:ascii="Century Gothic" w:hAnsi="Century Gothic"/>
              </w:rPr>
              <w:t>Tetrus – Swathi Reddy</w:t>
            </w:r>
          </w:p>
        </w:tc>
        <w:tc>
          <w:tcPr>
            <w:tcW w:w="3623" w:type="dxa"/>
            <w:tcBorders>
              <w:top w:val="single" w:sz="4" w:space="0" w:color="auto"/>
              <w:left w:val="single" w:sz="4" w:space="0" w:color="auto"/>
              <w:bottom w:val="single" w:sz="4" w:space="0" w:color="auto"/>
              <w:right w:val="single" w:sz="4" w:space="0" w:color="auto"/>
            </w:tcBorders>
          </w:tcPr>
          <w:p w14:paraId="2F181CDD" w14:textId="13D60CCB" w:rsidR="00477057" w:rsidRPr="00477057" w:rsidRDefault="00477057" w:rsidP="00477057">
            <w:pPr>
              <w:rPr>
                <w:rFonts w:ascii="Century Gothic" w:hAnsi="Century Gothic"/>
              </w:rPr>
            </w:pPr>
          </w:p>
        </w:tc>
      </w:tr>
    </w:tbl>
    <w:p w14:paraId="12D14DEC" w14:textId="77777777" w:rsidR="00E706D9" w:rsidRPr="0074032A" w:rsidRDefault="00E706D9" w:rsidP="00E706D9">
      <w:pPr>
        <w:rPr>
          <w:rFonts w:ascii="Century Gothic" w:hAnsi="Century Gothic"/>
        </w:rPr>
      </w:pPr>
    </w:p>
    <w:p w14:paraId="02A722DE" w14:textId="77777777" w:rsidR="00E706D9" w:rsidRPr="0074032A" w:rsidRDefault="00E706D9" w:rsidP="00E706D9">
      <w:pPr>
        <w:rPr>
          <w:rFonts w:ascii="Century Gothic" w:hAnsi="Century Gothic"/>
        </w:rPr>
      </w:pPr>
    </w:p>
    <w:tbl>
      <w:tblPr>
        <w:tblW w:w="1003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1"/>
        <w:gridCol w:w="4358"/>
        <w:gridCol w:w="2672"/>
      </w:tblGrid>
      <w:tr w:rsidR="00E706D9" w:rsidRPr="0074032A" w14:paraId="224D854E" w14:textId="77777777" w:rsidTr="00F3683A">
        <w:trPr>
          <w:trHeight w:val="66"/>
        </w:trPr>
        <w:tc>
          <w:tcPr>
            <w:tcW w:w="10031"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60F140BD" w14:textId="77777777" w:rsidR="00E706D9" w:rsidRPr="00F875CA" w:rsidRDefault="00E706D9">
            <w:pPr>
              <w:jc w:val="center"/>
              <w:rPr>
                <w:rFonts w:ascii="Century Gothic" w:hAnsi="Century Gothic"/>
                <w:b/>
              </w:rPr>
            </w:pPr>
            <w:r w:rsidRPr="00F875CA">
              <w:rPr>
                <w:rFonts w:ascii="Century Gothic" w:hAnsi="Century Gothic"/>
                <w:b/>
              </w:rPr>
              <w:t>Meeting Objectives:</w:t>
            </w:r>
          </w:p>
        </w:tc>
      </w:tr>
      <w:tr w:rsidR="00E706D9" w:rsidRPr="0074032A" w14:paraId="79B69F7A" w14:textId="77777777" w:rsidTr="00F3683A">
        <w:trPr>
          <w:trHeight w:val="205"/>
        </w:trPr>
        <w:tc>
          <w:tcPr>
            <w:tcW w:w="10031" w:type="dxa"/>
            <w:gridSpan w:val="3"/>
            <w:tcBorders>
              <w:top w:val="single" w:sz="4" w:space="0" w:color="auto"/>
              <w:left w:val="single" w:sz="4" w:space="0" w:color="auto"/>
              <w:bottom w:val="single" w:sz="4" w:space="0" w:color="auto"/>
              <w:right w:val="single" w:sz="4" w:space="0" w:color="auto"/>
            </w:tcBorders>
          </w:tcPr>
          <w:p w14:paraId="7680A436" w14:textId="51B93F89" w:rsidR="004C5DB1" w:rsidRPr="00F875CA" w:rsidRDefault="007E1D60" w:rsidP="000A6D72">
            <w:pPr>
              <w:numPr>
                <w:ilvl w:val="0"/>
                <w:numId w:val="1"/>
              </w:numPr>
              <w:rPr>
                <w:rFonts w:ascii="Century Gothic" w:hAnsi="Century Gothic"/>
              </w:rPr>
            </w:pPr>
            <w:r w:rsidRPr="00F875CA">
              <w:rPr>
                <w:rFonts w:ascii="Century Gothic" w:hAnsi="Century Gothic"/>
              </w:rPr>
              <w:t>To discuss on the technical updates, existing issues, resolutions</w:t>
            </w:r>
            <w:r w:rsidR="00C042A8" w:rsidRPr="00F875CA">
              <w:rPr>
                <w:rFonts w:ascii="Century Gothic" w:hAnsi="Century Gothic"/>
              </w:rPr>
              <w:t>.</w:t>
            </w:r>
          </w:p>
          <w:p w14:paraId="4AC7589D" w14:textId="77777777" w:rsidR="00C042A8" w:rsidRPr="00477057" w:rsidRDefault="00C042A8" w:rsidP="00C042A8">
            <w:pPr>
              <w:rPr>
                <w:rFonts w:ascii="Century Gothic" w:hAnsi="Century Gothic"/>
              </w:rPr>
            </w:pPr>
          </w:p>
          <w:p w14:paraId="40415D39" w14:textId="359741B4" w:rsidR="00A04D2B" w:rsidRPr="00477057" w:rsidRDefault="004C5DB1" w:rsidP="00A04D2B">
            <w:pPr>
              <w:rPr>
                <w:rFonts w:ascii="Century Gothic" w:hAnsi="Century Gothic" w:cstheme="minorHAnsi"/>
              </w:rPr>
            </w:pPr>
            <w:r w:rsidRPr="00477057">
              <w:rPr>
                <w:rFonts w:ascii="Century Gothic" w:hAnsi="Century Gothic" w:cstheme="minorHAnsi"/>
              </w:rPr>
              <w:t xml:space="preserve">Link to </w:t>
            </w:r>
            <w:r w:rsidR="00A25A4B" w:rsidRPr="00477057">
              <w:rPr>
                <w:rFonts w:ascii="Century Gothic" w:hAnsi="Century Gothic" w:cstheme="minorHAnsi"/>
              </w:rPr>
              <w:t>March</w:t>
            </w:r>
            <w:r w:rsidR="003E2FCD" w:rsidRPr="00477057">
              <w:rPr>
                <w:rFonts w:ascii="Century Gothic" w:hAnsi="Century Gothic" w:cstheme="minorHAnsi"/>
              </w:rPr>
              <w:t xml:space="preserve"> </w:t>
            </w:r>
            <w:r w:rsidR="007D28BB" w:rsidRPr="00477057">
              <w:rPr>
                <w:rFonts w:ascii="Century Gothic" w:hAnsi="Century Gothic" w:cstheme="minorHAnsi"/>
              </w:rPr>
              <w:t>16</w:t>
            </w:r>
            <w:r w:rsidR="002A34ED" w:rsidRPr="00477057">
              <w:rPr>
                <w:rFonts w:ascii="Century Gothic" w:hAnsi="Century Gothic" w:cstheme="minorHAnsi"/>
              </w:rPr>
              <w:t xml:space="preserve">, </w:t>
            </w:r>
            <w:r w:rsidR="00E164F8" w:rsidRPr="00477057">
              <w:rPr>
                <w:rFonts w:ascii="Century Gothic" w:hAnsi="Century Gothic" w:cstheme="minorHAnsi"/>
              </w:rPr>
              <w:t>202</w:t>
            </w:r>
            <w:r w:rsidR="00E31479" w:rsidRPr="00477057">
              <w:rPr>
                <w:rFonts w:ascii="Century Gothic" w:hAnsi="Century Gothic" w:cstheme="minorHAnsi"/>
              </w:rPr>
              <w:t>3</w:t>
            </w:r>
            <w:r w:rsidR="00E164F8" w:rsidRPr="00477057">
              <w:rPr>
                <w:rFonts w:ascii="Century Gothic" w:hAnsi="Century Gothic" w:cstheme="minorHAnsi"/>
              </w:rPr>
              <w:t>:</w:t>
            </w:r>
            <w:r w:rsidR="0075349B" w:rsidRPr="00477057">
              <w:rPr>
                <w:rFonts w:ascii="Century Gothic" w:hAnsi="Century Gothic" w:cstheme="minorHAnsi"/>
              </w:rPr>
              <w:t xml:space="preserve"> </w:t>
            </w:r>
          </w:p>
          <w:p w14:paraId="35DCCF7E" w14:textId="77777777" w:rsidR="00A04D2B" w:rsidRPr="00477057" w:rsidRDefault="00A04D2B" w:rsidP="00A04D2B">
            <w:pPr>
              <w:rPr>
                <w:rFonts w:ascii="Century Gothic" w:hAnsi="Century Gothic" w:cstheme="minorHAnsi"/>
              </w:rPr>
            </w:pPr>
          </w:p>
          <w:p w14:paraId="12FFC85F" w14:textId="551DE98A" w:rsidR="004C5DB1" w:rsidRPr="009D54FA" w:rsidRDefault="00211C00" w:rsidP="004E6C01">
            <w:pPr>
              <w:rPr>
                <w:rFonts w:ascii="Century Gothic" w:hAnsi="Century Gothic" w:cstheme="minorHAnsi"/>
              </w:rPr>
            </w:pPr>
            <w:r w:rsidRPr="00477057">
              <w:rPr>
                <w:rFonts w:ascii="Century Gothic" w:hAnsi="Century Gothic" w:cstheme="minorHAnsi"/>
              </w:rPr>
              <w:t xml:space="preserve">             </w:t>
            </w:r>
            <w:hyperlink r:id="rId8" w:tgtFrame="_blank" w:history="1">
              <w:r w:rsidR="00593415" w:rsidRPr="00477057">
                <w:rPr>
                  <w:rStyle w:val="Hyperlink"/>
                  <w:rFonts w:ascii="Century Gothic" w:hAnsi="Century Gothic" w:cs="Arial"/>
                  <w:color w:val="auto"/>
                  <w:shd w:val="clear" w:color="auto" w:fill="FFFFFF"/>
                </w:rPr>
                <w:t>https://youtu.be/wq-m4CQ8ZGw</w:t>
              </w:r>
            </w:hyperlink>
          </w:p>
        </w:tc>
      </w:tr>
      <w:tr w:rsidR="00E706D9" w:rsidRPr="0074032A" w14:paraId="1EAC08BD" w14:textId="77777777" w:rsidTr="00F3683A">
        <w:trPr>
          <w:trHeight w:val="133"/>
        </w:trPr>
        <w:tc>
          <w:tcPr>
            <w:tcW w:w="10031" w:type="dxa"/>
            <w:gridSpan w:val="3"/>
            <w:tcBorders>
              <w:top w:val="single" w:sz="4" w:space="0" w:color="auto"/>
              <w:left w:val="nil"/>
              <w:bottom w:val="nil"/>
              <w:right w:val="nil"/>
            </w:tcBorders>
          </w:tcPr>
          <w:p w14:paraId="6E1109A6" w14:textId="77777777" w:rsidR="00E706D9" w:rsidRPr="0074032A" w:rsidRDefault="00E706D9" w:rsidP="008A6118">
            <w:pPr>
              <w:pStyle w:val="ListParagraph"/>
              <w:rPr>
                <w:rFonts w:ascii="Century Gothic" w:hAnsi="Century Gothic" w:cs="Arial"/>
                <w:sz w:val="20"/>
                <w:szCs w:val="20"/>
              </w:rPr>
            </w:pPr>
          </w:p>
        </w:tc>
      </w:tr>
      <w:tr w:rsidR="00D143E0" w:rsidRPr="0074032A" w14:paraId="1F1103CD" w14:textId="77777777" w:rsidTr="00F3683A">
        <w:trPr>
          <w:trHeight w:val="66"/>
        </w:trPr>
        <w:tc>
          <w:tcPr>
            <w:tcW w:w="10031"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48D7EFA2" w14:textId="77777777" w:rsidR="00D143E0" w:rsidRPr="00763853" w:rsidRDefault="00D143E0" w:rsidP="00CF1DFB">
            <w:pPr>
              <w:jc w:val="center"/>
              <w:rPr>
                <w:rFonts w:ascii="Century Gothic" w:hAnsi="Century Gothic"/>
                <w:b/>
              </w:rPr>
            </w:pPr>
            <w:r w:rsidRPr="00763853">
              <w:rPr>
                <w:rFonts w:ascii="Century Gothic" w:hAnsi="Century Gothic"/>
                <w:b/>
              </w:rPr>
              <w:t>Agenda</w:t>
            </w:r>
          </w:p>
        </w:tc>
      </w:tr>
      <w:tr w:rsidR="00D143E0" w:rsidRPr="0074032A" w14:paraId="213F7E57" w14:textId="77777777" w:rsidTr="00F3683A">
        <w:trPr>
          <w:trHeight w:val="205"/>
        </w:trPr>
        <w:tc>
          <w:tcPr>
            <w:tcW w:w="10031" w:type="dxa"/>
            <w:gridSpan w:val="3"/>
            <w:tcBorders>
              <w:top w:val="single" w:sz="4" w:space="0" w:color="auto"/>
              <w:left w:val="single" w:sz="4" w:space="0" w:color="auto"/>
              <w:bottom w:val="single" w:sz="4" w:space="0" w:color="auto"/>
              <w:right w:val="single" w:sz="4" w:space="0" w:color="auto"/>
            </w:tcBorders>
          </w:tcPr>
          <w:p w14:paraId="18438EB5" w14:textId="6ED58A63" w:rsidR="00017C13" w:rsidRPr="00763853" w:rsidRDefault="00017C13" w:rsidP="004B3986">
            <w:pPr>
              <w:pStyle w:val="paragraph"/>
              <w:numPr>
                <w:ilvl w:val="0"/>
                <w:numId w:val="10"/>
              </w:numPr>
              <w:spacing w:before="0" w:beforeAutospacing="0" w:after="0" w:afterAutospacing="0"/>
              <w:textAlignment w:val="baseline"/>
              <w:rPr>
                <w:rStyle w:val="normaltextrun"/>
                <w:rFonts w:ascii="Century Gothic" w:hAnsi="Century Gothic"/>
                <w:sz w:val="20"/>
                <w:szCs w:val="20"/>
              </w:rPr>
            </w:pPr>
            <w:r w:rsidRPr="00763853">
              <w:rPr>
                <w:rStyle w:val="normaltextrun"/>
                <w:rFonts w:ascii="Century Gothic" w:hAnsi="Century Gothic" w:cs="Calibri"/>
                <w:sz w:val="20"/>
                <w:szCs w:val="20"/>
              </w:rPr>
              <w:t xml:space="preserve"> Welcome and Introductions</w:t>
            </w:r>
          </w:p>
          <w:p w14:paraId="112AF938" w14:textId="77777777" w:rsidR="00763853" w:rsidRPr="00763853" w:rsidRDefault="00763853" w:rsidP="00763853">
            <w:pPr>
              <w:pStyle w:val="paragraph"/>
              <w:spacing w:before="0" w:beforeAutospacing="0" w:after="0" w:afterAutospacing="0"/>
              <w:ind w:left="720"/>
              <w:textAlignment w:val="baseline"/>
              <w:rPr>
                <w:rStyle w:val="normaltextrun"/>
                <w:rFonts w:ascii="Century Gothic" w:hAnsi="Century Gothic"/>
                <w:sz w:val="20"/>
                <w:szCs w:val="20"/>
              </w:rPr>
            </w:pPr>
          </w:p>
          <w:p w14:paraId="43AB2C7B" w14:textId="1B6EA530" w:rsidR="00017C13" w:rsidRPr="00763853" w:rsidRDefault="00017C13" w:rsidP="004B3986">
            <w:pPr>
              <w:pStyle w:val="paragraph"/>
              <w:numPr>
                <w:ilvl w:val="0"/>
                <w:numId w:val="10"/>
              </w:numPr>
              <w:spacing w:before="0" w:beforeAutospacing="0" w:after="0" w:afterAutospacing="0"/>
              <w:textAlignment w:val="baseline"/>
              <w:rPr>
                <w:rStyle w:val="normaltextrun"/>
                <w:rFonts w:ascii="Century Gothic" w:hAnsi="Century Gothic"/>
                <w:sz w:val="20"/>
                <w:szCs w:val="20"/>
              </w:rPr>
            </w:pPr>
            <w:r w:rsidRPr="00763853">
              <w:rPr>
                <w:rStyle w:val="normaltextrun"/>
                <w:rFonts w:ascii="Century Gothic" w:hAnsi="Century Gothic"/>
                <w:sz w:val="20"/>
                <w:szCs w:val="20"/>
              </w:rPr>
              <w:t xml:space="preserve">New Implementation updates </w:t>
            </w:r>
          </w:p>
          <w:p w14:paraId="25583355" w14:textId="77777777" w:rsidR="00763853" w:rsidRPr="00763853" w:rsidRDefault="00017C13" w:rsidP="00763853">
            <w:pPr>
              <w:pStyle w:val="ListParagraph"/>
              <w:numPr>
                <w:ilvl w:val="0"/>
                <w:numId w:val="1"/>
              </w:numPr>
              <w:rPr>
                <w:rStyle w:val="normaltextrun"/>
                <w:rFonts w:ascii="Century Gothic" w:hAnsi="Century Gothic"/>
                <w:sz w:val="20"/>
                <w:szCs w:val="20"/>
              </w:rPr>
            </w:pPr>
            <w:r w:rsidRPr="00763853">
              <w:rPr>
                <w:rStyle w:val="normaltextrun"/>
                <w:rFonts w:ascii="Century Gothic" w:hAnsi="Century Gothic"/>
                <w:sz w:val="20"/>
                <w:szCs w:val="20"/>
              </w:rPr>
              <w:t>Tennessee</w:t>
            </w:r>
            <w:r w:rsidR="00763853" w:rsidRPr="00763853">
              <w:rPr>
                <w:rStyle w:val="normaltextrun"/>
                <w:rFonts w:ascii="Century Gothic" w:hAnsi="Century Gothic"/>
                <w:sz w:val="20"/>
                <w:szCs w:val="20"/>
              </w:rPr>
              <w:t xml:space="preserve"> </w:t>
            </w:r>
          </w:p>
          <w:p w14:paraId="338DDDFE" w14:textId="5BFD7401" w:rsidR="00017C13" w:rsidRPr="00763853" w:rsidRDefault="00017C13" w:rsidP="00763853">
            <w:pPr>
              <w:pStyle w:val="ListParagraph"/>
              <w:numPr>
                <w:ilvl w:val="0"/>
                <w:numId w:val="1"/>
              </w:numPr>
              <w:rPr>
                <w:rStyle w:val="normaltextrun"/>
                <w:rFonts w:ascii="Century Gothic" w:hAnsi="Century Gothic"/>
                <w:sz w:val="20"/>
                <w:szCs w:val="20"/>
              </w:rPr>
            </w:pPr>
            <w:r w:rsidRPr="00763853">
              <w:rPr>
                <w:rStyle w:val="normaltextrun"/>
                <w:rFonts w:ascii="Century Gothic" w:hAnsi="Century Gothic"/>
                <w:sz w:val="20"/>
                <w:szCs w:val="20"/>
              </w:rPr>
              <w:t>West Virgin</w:t>
            </w:r>
          </w:p>
          <w:p w14:paraId="252294B2" w14:textId="5C9BB3A0" w:rsidR="00763853" w:rsidRPr="00763853" w:rsidRDefault="00763853" w:rsidP="00107E12">
            <w:pPr>
              <w:pStyle w:val="paragraph"/>
              <w:numPr>
                <w:ilvl w:val="0"/>
                <w:numId w:val="10"/>
              </w:numPr>
              <w:textAlignment w:val="baseline"/>
              <w:rPr>
                <w:rStyle w:val="normaltextrun"/>
                <w:rFonts w:ascii="Century Gothic" w:hAnsi="Century Gothic" w:cs="Calibri"/>
                <w:sz w:val="20"/>
                <w:szCs w:val="20"/>
              </w:rPr>
            </w:pPr>
            <w:r w:rsidRPr="00763853">
              <w:rPr>
                <w:rStyle w:val="normaltextrun"/>
                <w:rFonts w:ascii="Century Gothic" w:hAnsi="Century Gothic" w:cs="Calibri"/>
                <w:sz w:val="20"/>
                <w:szCs w:val="20"/>
              </w:rPr>
              <w:t>NCH 1.0 Conversion to NCH 2.0 Updates: Reminder: Microsoft 1.0 Bridge discontinued Deadline May 2024</w:t>
            </w:r>
          </w:p>
          <w:p w14:paraId="7EE1A921" w14:textId="0B8960EF" w:rsidR="00763853" w:rsidRPr="00763853" w:rsidRDefault="00763853" w:rsidP="00763853">
            <w:pPr>
              <w:pStyle w:val="ListParagraph"/>
              <w:numPr>
                <w:ilvl w:val="0"/>
                <w:numId w:val="33"/>
              </w:numPr>
              <w:rPr>
                <w:rStyle w:val="normaltextrun"/>
                <w:rFonts w:ascii="Century Gothic" w:hAnsi="Century Gothic" w:cs="Calibri"/>
                <w:sz w:val="20"/>
                <w:szCs w:val="20"/>
              </w:rPr>
            </w:pPr>
            <w:r w:rsidRPr="00763853">
              <w:rPr>
                <w:rStyle w:val="normaltextrun"/>
                <w:rFonts w:ascii="Century Gothic" w:hAnsi="Century Gothic" w:cs="Calibri"/>
                <w:sz w:val="20"/>
                <w:szCs w:val="20"/>
              </w:rPr>
              <w:t>Idaho</w:t>
            </w:r>
          </w:p>
          <w:p w14:paraId="373B4C7F" w14:textId="305854F1" w:rsidR="00763853" w:rsidRPr="00763853" w:rsidRDefault="00763853" w:rsidP="00763853">
            <w:pPr>
              <w:pStyle w:val="ListParagraph"/>
              <w:numPr>
                <w:ilvl w:val="0"/>
                <w:numId w:val="33"/>
              </w:numPr>
              <w:rPr>
                <w:rStyle w:val="normaltextrun"/>
                <w:rFonts w:ascii="Century Gothic" w:hAnsi="Century Gothic" w:cs="Calibri"/>
                <w:sz w:val="20"/>
                <w:szCs w:val="20"/>
              </w:rPr>
            </w:pPr>
            <w:r w:rsidRPr="00763853">
              <w:rPr>
                <w:rStyle w:val="normaltextrun"/>
                <w:rFonts w:ascii="Century Gothic" w:hAnsi="Century Gothic" w:cs="Calibri"/>
                <w:sz w:val="20"/>
                <w:szCs w:val="20"/>
              </w:rPr>
              <w:t>Indiana</w:t>
            </w:r>
          </w:p>
          <w:p w14:paraId="78F26DDD" w14:textId="47BF6A28" w:rsidR="00763853" w:rsidRPr="00763853" w:rsidRDefault="00763853" w:rsidP="00763853">
            <w:pPr>
              <w:pStyle w:val="ListParagraph"/>
              <w:numPr>
                <w:ilvl w:val="0"/>
                <w:numId w:val="33"/>
              </w:numPr>
              <w:rPr>
                <w:rStyle w:val="normaltextrun"/>
                <w:rFonts w:ascii="Century Gothic" w:hAnsi="Century Gothic" w:cs="Calibri"/>
                <w:sz w:val="20"/>
                <w:szCs w:val="20"/>
              </w:rPr>
            </w:pPr>
            <w:r w:rsidRPr="00763853">
              <w:rPr>
                <w:rStyle w:val="normaltextrun"/>
                <w:rFonts w:ascii="Century Gothic" w:hAnsi="Century Gothic" w:cs="Calibri"/>
                <w:sz w:val="20"/>
                <w:szCs w:val="20"/>
              </w:rPr>
              <w:t>Kentucky</w:t>
            </w:r>
          </w:p>
          <w:p w14:paraId="076DAD4D" w14:textId="15585ABF" w:rsidR="00763853" w:rsidRPr="00763853" w:rsidRDefault="00763853" w:rsidP="00763853">
            <w:pPr>
              <w:pStyle w:val="ListParagraph"/>
              <w:numPr>
                <w:ilvl w:val="0"/>
                <w:numId w:val="33"/>
              </w:numPr>
              <w:rPr>
                <w:rStyle w:val="normaltextrun"/>
                <w:rFonts w:ascii="Century Gothic" w:hAnsi="Century Gothic" w:cs="Calibri"/>
                <w:sz w:val="20"/>
                <w:szCs w:val="20"/>
              </w:rPr>
            </w:pPr>
            <w:r w:rsidRPr="00763853">
              <w:rPr>
                <w:rStyle w:val="normaltextrun"/>
                <w:rFonts w:ascii="Century Gothic" w:hAnsi="Century Gothic" w:cs="Calibri"/>
                <w:sz w:val="20"/>
                <w:szCs w:val="20"/>
              </w:rPr>
              <w:t>Maine</w:t>
            </w:r>
          </w:p>
          <w:p w14:paraId="159E19C0" w14:textId="799E1F89" w:rsidR="00763853" w:rsidRPr="00763853" w:rsidRDefault="00763853" w:rsidP="00763853">
            <w:pPr>
              <w:pStyle w:val="ListParagraph"/>
              <w:numPr>
                <w:ilvl w:val="0"/>
                <w:numId w:val="33"/>
              </w:numPr>
              <w:rPr>
                <w:rStyle w:val="normaltextrun"/>
                <w:rFonts w:ascii="Century Gothic" w:hAnsi="Century Gothic" w:cs="Calibri"/>
                <w:sz w:val="20"/>
                <w:szCs w:val="20"/>
              </w:rPr>
            </w:pPr>
            <w:r w:rsidRPr="00763853">
              <w:rPr>
                <w:rStyle w:val="normaltextrun"/>
                <w:rFonts w:ascii="Century Gothic" w:hAnsi="Century Gothic" w:cs="Calibri"/>
                <w:sz w:val="20"/>
                <w:szCs w:val="20"/>
              </w:rPr>
              <w:t>Minnesota</w:t>
            </w:r>
          </w:p>
          <w:p w14:paraId="6D4E85C2" w14:textId="422CB5EB" w:rsidR="00763853" w:rsidRPr="00763853" w:rsidRDefault="00763853" w:rsidP="00763853">
            <w:pPr>
              <w:pStyle w:val="ListParagraph"/>
              <w:numPr>
                <w:ilvl w:val="0"/>
                <w:numId w:val="33"/>
              </w:numPr>
              <w:rPr>
                <w:rStyle w:val="normaltextrun"/>
                <w:rFonts w:ascii="Century Gothic" w:hAnsi="Century Gothic" w:cs="Calibri"/>
                <w:sz w:val="20"/>
                <w:szCs w:val="20"/>
              </w:rPr>
            </w:pPr>
            <w:r w:rsidRPr="00763853">
              <w:rPr>
                <w:rStyle w:val="normaltextrun"/>
                <w:rFonts w:ascii="Century Gothic" w:hAnsi="Century Gothic" w:cs="Calibri"/>
                <w:sz w:val="20"/>
                <w:szCs w:val="20"/>
              </w:rPr>
              <w:t>Missouri</w:t>
            </w:r>
          </w:p>
          <w:p w14:paraId="786E475A" w14:textId="484BC89E" w:rsidR="00763853" w:rsidRPr="00763853" w:rsidRDefault="00763853" w:rsidP="00763853">
            <w:pPr>
              <w:pStyle w:val="ListParagraph"/>
              <w:numPr>
                <w:ilvl w:val="0"/>
                <w:numId w:val="33"/>
              </w:numPr>
              <w:rPr>
                <w:rStyle w:val="normaltextrun"/>
                <w:rFonts w:ascii="Century Gothic" w:hAnsi="Century Gothic" w:cs="Calibri"/>
                <w:sz w:val="20"/>
                <w:szCs w:val="20"/>
              </w:rPr>
            </w:pPr>
            <w:r w:rsidRPr="00763853">
              <w:rPr>
                <w:rStyle w:val="normaltextrun"/>
                <w:rFonts w:ascii="Century Gothic" w:hAnsi="Century Gothic" w:cs="Calibri"/>
                <w:sz w:val="20"/>
                <w:szCs w:val="20"/>
              </w:rPr>
              <w:t>North Carolina</w:t>
            </w:r>
          </w:p>
          <w:p w14:paraId="39B44CD8" w14:textId="1E5C43D8" w:rsidR="00763853" w:rsidRPr="00763853" w:rsidRDefault="00763853" w:rsidP="00763853">
            <w:pPr>
              <w:pStyle w:val="ListParagraph"/>
              <w:numPr>
                <w:ilvl w:val="0"/>
                <w:numId w:val="33"/>
              </w:numPr>
              <w:rPr>
                <w:rStyle w:val="normaltextrun"/>
                <w:rFonts w:ascii="Century Gothic" w:hAnsi="Century Gothic" w:cs="Calibri"/>
                <w:sz w:val="20"/>
                <w:szCs w:val="20"/>
              </w:rPr>
            </w:pPr>
            <w:r w:rsidRPr="00763853">
              <w:rPr>
                <w:rStyle w:val="normaltextrun"/>
                <w:rFonts w:ascii="Century Gothic" w:hAnsi="Century Gothic" w:cs="Calibri"/>
                <w:sz w:val="20"/>
                <w:szCs w:val="20"/>
              </w:rPr>
              <w:t>Ohio</w:t>
            </w:r>
          </w:p>
          <w:p w14:paraId="61D008F5" w14:textId="38A7998F" w:rsidR="00763853" w:rsidRPr="00763853" w:rsidRDefault="00763853" w:rsidP="00763853">
            <w:pPr>
              <w:pStyle w:val="ListParagraph"/>
              <w:numPr>
                <w:ilvl w:val="0"/>
                <w:numId w:val="33"/>
              </w:numPr>
              <w:rPr>
                <w:rStyle w:val="normaltextrun"/>
                <w:rFonts w:ascii="Century Gothic" w:hAnsi="Century Gothic" w:cs="Calibri"/>
                <w:sz w:val="20"/>
                <w:szCs w:val="20"/>
              </w:rPr>
            </w:pPr>
            <w:r w:rsidRPr="00763853">
              <w:rPr>
                <w:rStyle w:val="normaltextrun"/>
                <w:rFonts w:ascii="Century Gothic" w:hAnsi="Century Gothic" w:cs="Calibri"/>
                <w:sz w:val="20"/>
                <w:szCs w:val="20"/>
              </w:rPr>
              <w:lastRenderedPageBreak/>
              <w:t>West Virginia</w:t>
            </w:r>
          </w:p>
          <w:p w14:paraId="10BACFFB" w14:textId="69C9792B" w:rsidR="00763853" w:rsidRPr="00763853" w:rsidRDefault="00763853" w:rsidP="00763853">
            <w:pPr>
              <w:pStyle w:val="ListParagraph"/>
              <w:ind w:left="1440"/>
              <w:rPr>
                <w:rStyle w:val="normaltextrun"/>
                <w:rFonts w:ascii="Century Gothic" w:hAnsi="Century Gothic" w:cs="Calibri"/>
                <w:sz w:val="20"/>
                <w:szCs w:val="20"/>
              </w:rPr>
            </w:pPr>
          </w:p>
          <w:p w14:paraId="713A4E2B" w14:textId="1D9E641C" w:rsidR="00763853" w:rsidRPr="00763853" w:rsidRDefault="00763853" w:rsidP="00763853">
            <w:pPr>
              <w:pStyle w:val="ListParagraph"/>
              <w:numPr>
                <w:ilvl w:val="0"/>
                <w:numId w:val="10"/>
              </w:numPr>
              <w:rPr>
                <w:rStyle w:val="normaltextrun"/>
                <w:rFonts w:ascii="Century Gothic" w:hAnsi="Century Gothic" w:cs="Calibri"/>
                <w:sz w:val="20"/>
                <w:szCs w:val="20"/>
              </w:rPr>
            </w:pPr>
            <w:r w:rsidRPr="00763853">
              <w:rPr>
                <w:rStyle w:val="normaltextrun"/>
                <w:rFonts w:ascii="Century Gothic" w:hAnsi="Century Gothic" w:cs="Calibri"/>
                <w:sz w:val="20"/>
                <w:szCs w:val="20"/>
              </w:rPr>
              <w:t xml:space="preserve"> NCH 2.0 Implementation Updates</w:t>
            </w:r>
          </w:p>
          <w:p w14:paraId="3923270B" w14:textId="52F3B0CF" w:rsidR="00763853" w:rsidRPr="00763853" w:rsidRDefault="00763853" w:rsidP="00763853">
            <w:pPr>
              <w:pStyle w:val="ListParagraph"/>
              <w:numPr>
                <w:ilvl w:val="0"/>
                <w:numId w:val="33"/>
              </w:numPr>
              <w:rPr>
                <w:rStyle w:val="normaltextrun"/>
                <w:rFonts w:ascii="Century Gothic" w:hAnsi="Century Gothic"/>
                <w:sz w:val="20"/>
                <w:szCs w:val="20"/>
              </w:rPr>
            </w:pPr>
            <w:r w:rsidRPr="00763853">
              <w:rPr>
                <w:rStyle w:val="normaltextrun"/>
                <w:rFonts w:ascii="Century Gothic" w:hAnsi="Century Gothic"/>
                <w:sz w:val="20"/>
                <w:szCs w:val="20"/>
              </w:rPr>
              <w:t>Alabama</w:t>
            </w:r>
          </w:p>
          <w:p w14:paraId="149DAC1D" w14:textId="69D2DF4C" w:rsidR="00763853" w:rsidRPr="00763853" w:rsidRDefault="00763853" w:rsidP="00763853">
            <w:pPr>
              <w:pStyle w:val="ListParagraph"/>
              <w:numPr>
                <w:ilvl w:val="0"/>
                <w:numId w:val="33"/>
              </w:numPr>
              <w:rPr>
                <w:rStyle w:val="normaltextrun"/>
                <w:rFonts w:ascii="Century Gothic" w:hAnsi="Century Gothic"/>
                <w:sz w:val="20"/>
                <w:szCs w:val="20"/>
              </w:rPr>
            </w:pPr>
            <w:r w:rsidRPr="00763853">
              <w:rPr>
                <w:rStyle w:val="normaltextrun"/>
                <w:rFonts w:ascii="Century Gothic" w:hAnsi="Century Gothic"/>
                <w:sz w:val="20"/>
                <w:szCs w:val="20"/>
              </w:rPr>
              <w:t>Arizona</w:t>
            </w:r>
          </w:p>
          <w:p w14:paraId="7FE08336" w14:textId="59CD483D" w:rsidR="00763853" w:rsidRPr="00763853" w:rsidRDefault="00763853" w:rsidP="00763853">
            <w:pPr>
              <w:pStyle w:val="ListParagraph"/>
              <w:numPr>
                <w:ilvl w:val="0"/>
                <w:numId w:val="33"/>
              </w:numPr>
              <w:rPr>
                <w:rStyle w:val="normaltextrun"/>
                <w:rFonts w:ascii="Century Gothic" w:hAnsi="Century Gothic"/>
                <w:sz w:val="20"/>
                <w:szCs w:val="20"/>
              </w:rPr>
            </w:pPr>
            <w:r w:rsidRPr="00763853">
              <w:rPr>
                <w:rStyle w:val="normaltextrun"/>
                <w:rFonts w:ascii="Century Gothic" w:hAnsi="Century Gothic"/>
                <w:sz w:val="20"/>
                <w:szCs w:val="20"/>
              </w:rPr>
              <w:t>Arkansas</w:t>
            </w:r>
          </w:p>
          <w:p w14:paraId="6316B509" w14:textId="33594000" w:rsidR="00763853" w:rsidRPr="00763853" w:rsidRDefault="00763853" w:rsidP="00763853">
            <w:pPr>
              <w:pStyle w:val="ListParagraph"/>
              <w:numPr>
                <w:ilvl w:val="0"/>
                <w:numId w:val="33"/>
              </w:numPr>
              <w:rPr>
                <w:rStyle w:val="normaltextrun"/>
                <w:rFonts w:ascii="Century Gothic" w:hAnsi="Century Gothic"/>
                <w:sz w:val="20"/>
                <w:szCs w:val="20"/>
              </w:rPr>
            </w:pPr>
            <w:r w:rsidRPr="00763853">
              <w:rPr>
                <w:rStyle w:val="normaltextrun"/>
                <w:rFonts w:ascii="Century Gothic" w:hAnsi="Century Gothic"/>
                <w:sz w:val="20"/>
                <w:szCs w:val="20"/>
              </w:rPr>
              <w:t>Colorado</w:t>
            </w:r>
          </w:p>
          <w:p w14:paraId="792C1560" w14:textId="01F912CD" w:rsidR="00763853" w:rsidRPr="00763853" w:rsidRDefault="00763853" w:rsidP="00763853">
            <w:pPr>
              <w:pStyle w:val="ListParagraph"/>
              <w:numPr>
                <w:ilvl w:val="0"/>
                <w:numId w:val="33"/>
              </w:numPr>
              <w:rPr>
                <w:rStyle w:val="normaltextrun"/>
                <w:rFonts w:ascii="Century Gothic" w:hAnsi="Century Gothic"/>
                <w:sz w:val="20"/>
                <w:szCs w:val="20"/>
              </w:rPr>
            </w:pPr>
            <w:r w:rsidRPr="00763853">
              <w:rPr>
                <w:rStyle w:val="normaltextrun"/>
                <w:rFonts w:ascii="Century Gothic" w:hAnsi="Century Gothic"/>
                <w:sz w:val="20"/>
                <w:szCs w:val="20"/>
              </w:rPr>
              <w:t>Louisiana</w:t>
            </w:r>
          </w:p>
          <w:p w14:paraId="2B3CEE6D" w14:textId="4B52EAEF" w:rsidR="00763853" w:rsidRPr="00763853" w:rsidRDefault="00763853" w:rsidP="00763853">
            <w:pPr>
              <w:pStyle w:val="ListParagraph"/>
              <w:numPr>
                <w:ilvl w:val="0"/>
                <w:numId w:val="33"/>
              </w:numPr>
              <w:rPr>
                <w:rStyle w:val="normaltextrun"/>
                <w:rFonts w:ascii="Century Gothic" w:hAnsi="Century Gothic"/>
                <w:sz w:val="20"/>
                <w:szCs w:val="20"/>
              </w:rPr>
            </w:pPr>
            <w:r w:rsidRPr="00763853">
              <w:rPr>
                <w:rStyle w:val="normaltextrun"/>
                <w:rFonts w:ascii="Century Gothic" w:hAnsi="Century Gothic"/>
                <w:sz w:val="20"/>
                <w:szCs w:val="20"/>
              </w:rPr>
              <w:t>Maryland</w:t>
            </w:r>
          </w:p>
          <w:p w14:paraId="5B938A76" w14:textId="470BAFF6" w:rsidR="00763853" w:rsidRPr="00763853" w:rsidRDefault="00763853" w:rsidP="00763853">
            <w:pPr>
              <w:pStyle w:val="ListParagraph"/>
              <w:numPr>
                <w:ilvl w:val="0"/>
                <w:numId w:val="33"/>
              </w:numPr>
              <w:rPr>
                <w:rStyle w:val="normaltextrun"/>
                <w:rFonts w:ascii="Century Gothic" w:hAnsi="Century Gothic"/>
                <w:sz w:val="20"/>
                <w:szCs w:val="20"/>
              </w:rPr>
            </w:pPr>
            <w:r w:rsidRPr="00763853">
              <w:rPr>
                <w:rStyle w:val="normaltextrun"/>
                <w:rFonts w:ascii="Century Gothic" w:hAnsi="Century Gothic"/>
                <w:sz w:val="20"/>
                <w:szCs w:val="20"/>
              </w:rPr>
              <w:t>Massachusetts</w:t>
            </w:r>
          </w:p>
          <w:p w14:paraId="4633B9EB" w14:textId="266A58BF" w:rsidR="00763853" w:rsidRPr="00763853" w:rsidRDefault="00763853" w:rsidP="00763853">
            <w:pPr>
              <w:pStyle w:val="ListParagraph"/>
              <w:numPr>
                <w:ilvl w:val="0"/>
                <w:numId w:val="33"/>
              </w:numPr>
              <w:rPr>
                <w:rStyle w:val="normaltextrun"/>
                <w:rFonts w:ascii="Century Gothic" w:hAnsi="Century Gothic"/>
                <w:sz w:val="20"/>
                <w:szCs w:val="20"/>
              </w:rPr>
            </w:pPr>
            <w:r w:rsidRPr="00763853">
              <w:rPr>
                <w:rStyle w:val="normaltextrun"/>
                <w:rFonts w:ascii="Century Gothic" w:hAnsi="Century Gothic"/>
                <w:sz w:val="20"/>
                <w:szCs w:val="20"/>
              </w:rPr>
              <w:t>Texas</w:t>
            </w:r>
          </w:p>
          <w:p w14:paraId="60734230" w14:textId="027084AA" w:rsidR="00763853" w:rsidRDefault="00763853" w:rsidP="00763853">
            <w:pPr>
              <w:pStyle w:val="ListParagraph"/>
              <w:numPr>
                <w:ilvl w:val="0"/>
                <w:numId w:val="33"/>
              </w:numPr>
              <w:rPr>
                <w:rStyle w:val="normaltextrun"/>
                <w:rFonts w:ascii="Century Gothic" w:hAnsi="Century Gothic"/>
                <w:sz w:val="20"/>
                <w:szCs w:val="20"/>
              </w:rPr>
            </w:pPr>
            <w:r w:rsidRPr="00763853">
              <w:rPr>
                <w:rStyle w:val="normaltextrun"/>
                <w:rFonts w:ascii="Century Gothic" w:hAnsi="Century Gothic"/>
                <w:sz w:val="20"/>
                <w:szCs w:val="20"/>
              </w:rPr>
              <w:t>Washington</w:t>
            </w:r>
          </w:p>
          <w:p w14:paraId="319E274E" w14:textId="2837C601" w:rsidR="00D93637" w:rsidRDefault="00D93637" w:rsidP="00763853">
            <w:pPr>
              <w:pStyle w:val="ListParagraph"/>
              <w:numPr>
                <w:ilvl w:val="0"/>
                <w:numId w:val="33"/>
              </w:numPr>
              <w:rPr>
                <w:rStyle w:val="normaltextrun"/>
                <w:rFonts w:ascii="Century Gothic" w:hAnsi="Century Gothic"/>
                <w:sz w:val="20"/>
                <w:szCs w:val="20"/>
              </w:rPr>
            </w:pPr>
            <w:r>
              <w:rPr>
                <w:rStyle w:val="normaltextrun"/>
                <w:rFonts w:ascii="Century Gothic" w:hAnsi="Century Gothic"/>
                <w:sz w:val="20"/>
                <w:szCs w:val="20"/>
              </w:rPr>
              <w:t>Washington D.C.</w:t>
            </w:r>
          </w:p>
          <w:p w14:paraId="7548EC3D" w14:textId="77777777" w:rsidR="00763853" w:rsidRPr="00763853" w:rsidRDefault="00763853" w:rsidP="00763853">
            <w:pPr>
              <w:rPr>
                <w:rStyle w:val="normaltextrun"/>
                <w:rFonts w:ascii="Century Gothic" w:hAnsi="Century Gothic" w:cs="Calibri"/>
              </w:rPr>
            </w:pPr>
          </w:p>
          <w:p w14:paraId="6ACBA32A" w14:textId="7D3E57D8" w:rsidR="00D71CF7" w:rsidRPr="00763853" w:rsidRDefault="00E307E2" w:rsidP="00E307E2">
            <w:pPr>
              <w:pStyle w:val="paragraph"/>
              <w:spacing w:before="0" w:beforeAutospacing="0" w:after="0" w:afterAutospacing="0"/>
              <w:textAlignment w:val="baseline"/>
              <w:rPr>
                <w:rFonts w:ascii="Century Gothic" w:hAnsi="Century Gothic" w:cs="Segoe UI"/>
                <w:sz w:val="20"/>
                <w:szCs w:val="20"/>
              </w:rPr>
            </w:pPr>
            <w:r w:rsidRPr="00763853">
              <w:rPr>
                <w:rStyle w:val="eop"/>
                <w:rFonts w:ascii="Century Gothic" w:hAnsi="Century Gothic" w:cs="Calibri"/>
                <w:sz w:val="20"/>
                <w:szCs w:val="20"/>
              </w:rPr>
              <w:t> </w:t>
            </w:r>
          </w:p>
        </w:tc>
      </w:tr>
      <w:tr w:rsidR="00E706D9" w:rsidRPr="0074032A" w14:paraId="62DF5D59" w14:textId="77777777" w:rsidTr="00F3683A">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66"/>
          <w:tblHeader/>
        </w:trPr>
        <w:tc>
          <w:tcPr>
            <w:tcW w:w="3001" w:type="dxa"/>
            <w:tcBorders>
              <w:top w:val="single" w:sz="4" w:space="0" w:color="auto"/>
              <w:left w:val="single" w:sz="4" w:space="0" w:color="auto"/>
              <w:bottom w:val="single" w:sz="4" w:space="0" w:color="auto"/>
              <w:right w:val="single" w:sz="4" w:space="0" w:color="auto"/>
            </w:tcBorders>
            <w:shd w:val="clear" w:color="auto" w:fill="DBE5F1"/>
            <w:hideMark/>
          </w:tcPr>
          <w:p w14:paraId="7433BCC0" w14:textId="77777777" w:rsidR="00E706D9" w:rsidRPr="0074032A" w:rsidRDefault="00E706D9">
            <w:pPr>
              <w:pStyle w:val="Heading1"/>
              <w:jc w:val="center"/>
              <w:rPr>
                <w:rFonts w:ascii="Century Gothic" w:hAnsi="Century Gothic"/>
                <w:lang w:val="en-US" w:eastAsia="en-US"/>
              </w:rPr>
            </w:pPr>
            <w:r w:rsidRPr="0074032A">
              <w:rPr>
                <w:rFonts w:ascii="Century Gothic" w:hAnsi="Century Gothic"/>
                <w:lang w:val="en-US" w:eastAsia="en-US"/>
              </w:rPr>
              <w:lastRenderedPageBreak/>
              <w:t>Agenda Item</w:t>
            </w:r>
          </w:p>
        </w:tc>
        <w:tc>
          <w:tcPr>
            <w:tcW w:w="4358" w:type="dxa"/>
            <w:tcBorders>
              <w:top w:val="single" w:sz="4" w:space="0" w:color="auto"/>
              <w:left w:val="single" w:sz="4" w:space="0" w:color="auto"/>
              <w:bottom w:val="single" w:sz="4" w:space="0" w:color="auto"/>
              <w:right w:val="single" w:sz="4" w:space="0" w:color="auto"/>
            </w:tcBorders>
            <w:shd w:val="clear" w:color="auto" w:fill="DBE5F1"/>
            <w:hideMark/>
          </w:tcPr>
          <w:p w14:paraId="7FDD05BC" w14:textId="77777777" w:rsidR="00E706D9" w:rsidRPr="0074032A" w:rsidRDefault="00E706D9">
            <w:pPr>
              <w:pStyle w:val="Heading4"/>
              <w:rPr>
                <w:rFonts w:ascii="Century Gothic" w:hAnsi="Century Gothic"/>
                <w:lang w:val="en-US" w:eastAsia="en-US"/>
              </w:rPr>
            </w:pPr>
            <w:r w:rsidRPr="0074032A">
              <w:rPr>
                <w:rFonts w:ascii="Century Gothic" w:hAnsi="Century Gothic"/>
                <w:lang w:val="en-US" w:eastAsia="en-US"/>
              </w:rPr>
              <w:t>Discussion</w:t>
            </w:r>
          </w:p>
        </w:tc>
        <w:tc>
          <w:tcPr>
            <w:tcW w:w="2672" w:type="dxa"/>
            <w:tcBorders>
              <w:top w:val="single" w:sz="4" w:space="0" w:color="auto"/>
              <w:left w:val="single" w:sz="4" w:space="0" w:color="auto"/>
              <w:bottom w:val="single" w:sz="4" w:space="0" w:color="auto"/>
              <w:right w:val="single" w:sz="4" w:space="0" w:color="auto"/>
            </w:tcBorders>
            <w:shd w:val="clear" w:color="auto" w:fill="DBE5F1"/>
            <w:hideMark/>
          </w:tcPr>
          <w:p w14:paraId="5D320464" w14:textId="77777777" w:rsidR="00E706D9" w:rsidRPr="0074032A" w:rsidRDefault="00AE7EF8">
            <w:pPr>
              <w:pStyle w:val="Heading1"/>
              <w:jc w:val="center"/>
              <w:rPr>
                <w:rFonts w:ascii="Century Gothic" w:hAnsi="Century Gothic"/>
                <w:lang w:val="en-US" w:eastAsia="en-US"/>
              </w:rPr>
            </w:pPr>
            <w:r w:rsidRPr="0074032A">
              <w:rPr>
                <w:rFonts w:ascii="Century Gothic" w:hAnsi="Century Gothic"/>
                <w:lang w:val="en-US" w:eastAsia="en-US"/>
              </w:rPr>
              <w:t xml:space="preserve"> </w:t>
            </w:r>
            <w:r w:rsidR="00EE061C" w:rsidRPr="0074032A">
              <w:rPr>
                <w:rFonts w:ascii="Century Gothic" w:hAnsi="Century Gothic"/>
                <w:lang w:val="en-US" w:eastAsia="en-US"/>
              </w:rPr>
              <w:t>Action Items</w:t>
            </w:r>
          </w:p>
        </w:tc>
      </w:tr>
      <w:tr w:rsidR="00017C13" w:rsidRPr="0074032A" w14:paraId="6ECDF8CA" w14:textId="77777777" w:rsidTr="00F3683A">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001" w:type="dxa"/>
            <w:tcBorders>
              <w:top w:val="single" w:sz="4" w:space="0" w:color="auto"/>
              <w:left w:val="single" w:sz="4" w:space="0" w:color="auto"/>
              <w:bottom w:val="single" w:sz="4" w:space="0" w:color="auto"/>
              <w:right w:val="single" w:sz="4" w:space="0" w:color="auto"/>
            </w:tcBorders>
          </w:tcPr>
          <w:p w14:paraId="0FDD5FD6" w14:textId="27B1D781" w:rsidR="00017C13" w:rsidRDefault="00017C13" w:rsidP="00017C13">
            <w:pPr>
              <w:pStyle w:val="paragraph"/>
              <w:numPr>
                <w:ilvl w:val="0"/>
                <w:numId w:val="31"/>
              </w:numPr>
              <w:spacing w:before="0" w:beforeAutospacing="0" w:after="0" w:afterAutospacing="0"/>
              <w:textAlignment w:val="baseline"/>
              <w:rPr>
                <w:rStyle w:val="normaltextrun"/>
                <w:rFonts w:ascii="Century Gothic" w:hAnsi="Century Gothic"/>
                <w:sz w:val="20"/>
                <w:szCs w:val="20"/>
              </w:rPr>
            </w:pPr>
            <w:r>
              <w:rPr>
                <w:rStyle w:val="normaltextrun"/>
                <w:rFonts w:ascii="Century Gothic" w:hAnsi="Century Gothic"/>
                <w:sz w:val="20"/>
                <w:szCs w:val="20"/>
              </w:rPr>
              <w:t xml:space="preserve">New Implementation updates </w:t>
            </w:r>
            <w:r w:rsidR="00311E2A">
              <w:rPr>
                <w:rStyle w:val="normaltextrun"/>
                <w:rFonts w:ascii="Century Gothic" w:hAnsi="Century Gothic"/>
                <w:sz w:val="20"/>
                <w:szCs w:val="20"/>
              </w:rPr>
              <w:t>by Tetrus</w:t>
            </w:r>
          </w:p>
          <w:p w14:paraId="7B2EA303" w14:textId="77777777" w:rsidR="00017C13" w:rsidRPr="005A34F3" w:rsidRDefault="00017C13" w:rsidP="00017C13">
            <w:pPr>
              <w:pStyle w:val="ListParagraph"/>
              <w:spacing w:after="0" w:line="240" w:lineRule="auto"/>
              <w:contextualSpacing w:val="0"/>
              <w:rPr>
                <w:rFonts w:ascii="Century Gothic" w:hAnsi="Century Gothic"/>
                <w:sz w:val="20"/>
                <w:szCs w:val="20"/>
              </w:rPr>
            </w:pPr>
          </w:p>
        </w:tc>
        <w:tc>
          <w:tcPr>
            <w:tcW w:w="4358" w:type="dxa"/>
            <w:tcBorders>
              <w:top w:val="single" w:sz="4" w:space="0" w:color="auto"/>
              <w:left w:val="single" w:sz="4" w:space="0" w:color="auto"/>
              <w:bottom w:val="single" w:sz="4" w:space="0" w:color="auto"/>
              <w:right w:val="single" w:sz="4" w:space="0" w:color="auto"/>
            </w:tcBorders>
          </w:tcPr>
          <w:p w14:paraId="1D9330A5" w14:textId="103BBEFD" w:rsidR="00A25A4B" w:rsidRDefault="00A25A4B" w:rsidP="00CD1AD4">
            <w:pPr>
              <w:pStyle w:val="NormalWeb"/>
              <w:numPr>
                <w:ilvl w:val="0"/>
                <w:numId w:val="38"/>
              </w:numPr>
              <w:rPr>
                <w:rFonts w:ascii="Century Gothic" w:hAnsi="Century Gothic"/>
                <w:color w:val="252525"/>
                <w:sz w:val="20"/>
                <w:szCs w:val="20"/>
              </w:rPr>
            </w:pPr>
            <w:r>
              <w:rPr>
                <w:rFonts w:ascii="Century Gothic" w:hAnsi="Century Gothic"/>
                <w:color w:val="252525"/>
                <w:sz w:val="20"/>
                <w:szCs w:val="20"/>
              </w:rPr>
              <w:t xml:space="preserve">TX has been </w:t>
            </w:r>
            <w:r w:rsidR="00593415">
              <w:rPr>
                <w:rFonts w:ascii="Century Gothic" w:hAnsi="Century Gothic"/>
                <w:color w:val="252525"/>
                <w:sz w:val="20"/>
                <w:szCs w:val="20"/>
              </w:rPr>
              <w:t>onboarded</w:t>
            </w:r>
            <w:r w:rsidR="0097254B">
              <w:rPr>
                <w:rFonts w:ascii="Century Gothic" w:hAnsi="Century Gothic"/>
                <w:color w:val="252525"/>
                <w:sz w:val="20"/>
                <w:szCs w:val="20"/>
              </w:rPr>
              <w:t xml:space="preserve"> (03/15/2023)</w:t>
            </w:r>
            <w:r>
              <w:rPr>
                <w:rFonts w:ascii="Century Gothic" w:hAnsi="Century Gothic"/>
                <w:color w:val="252525"/>
                <w:sz w:val="20"/>
                <w:szCs w:val="20"/>
              </w:rPr>
              <w:t xml:space="preserve"> as NC</w:t>
            </w:r>
            <w:r w:rsidR="00593415">
              <w:rPr>
                <w:rFonts w:ascii="Century Gothic" w:hAnsi="Century Gothic"/>
                <w:color w:val="252525"/>
                <w:sz w:val="20"/>
                <w:szCs w:val="20"/>
              </w:rPr>
              <w:t>H</w:t>
            </w:r>
            <w:r>
              <w:rPr>
                <w:rFonts w:ascii="Century Gothic" w:hAnsi="Century Gothic"/>
                <w:color w:val="252525"/>
                <w:sz w:val="20"/>
                <w:szCs w:val="20"/>
              </w:rPr>
              <w:t xml:space="preserve"> 2.0 state.</w:t>
            </w:r>
          </w:p>
          <w:p w14:paraId="11C25EAF" w14:textId="77777777" w:rsidR="00593415" w:rsidRDefault="00593415" w:rsidP="00593415">
            <w:pPr>
              <w:pStyle w:val="NormalWeb"/>
              <w:rPr>
                <w:rFonts w:ascii="Century Gothic" w:hAnsi="Century Gothic"/>
                <w:color w:val="252525"/>
                <w:sz w:val="20"/>
                <w:szCs w:val="20"/>
              </w:rPr>
            </w:pPr>
          </w:p>
          <w:p w14:paraId="3707BD5B" w14:textId="54625460" w:rsidR="003059E1" w:rsidRDefault="00A25A4B" w:rsidP="00A25A4B">
            <w:pPr>
              <w:pStyle w:val="NormalWeb"/>
              <w:numPr>
                <w:ilvl w:val="0"/>
                <w:numId w:val="38"/>
              </w:numPr>
              <w:rPr>
                <w:rFonts w:ascii="Century Gothic" w:hAnsi="Century Gothic"/>
                <w:color w:val="252525"/>
                <w:sz w:val="20"/>
                <w:szCs w:val="20"/>
              </w:rPr>
            </w:pPr>
            <w:r>
              <w:rPr>
                <w:rFonts w:ascii="Century Gothic" w:hAnsi="Century Gothic"/>
                <w:color w:val="252525"/>
                <w:sz w:val="20"/>
                <w:szCs w:val="20"/>
              </w:rPr>
              <w:t xml:space="preserve">Reminder- </w:t>
            </w:r>
            <w:r w:rsidRPr="003059E1">
              <w:rPr>
                <w:rFonts w:ascii="Century Gothic" w:hAnsi="Century Gothic"/>
                <w:color w:val="252525"/>
                <w:sz w:val="20"/>
                <w:szCs w:val="20"/>
              </w:rPr>
              <w:t xml:space="preserve">for the 1.0 to 2.0 transition as Microsoft Azure classic services are being deprecated, and they are no longer going to be </w:t>
            </w:r>
            <w:r w:rsidR="00593415" w:rsidRPr="003059E1">
              <w:rPr>
                <w:rFonts w:ascii="Century Gothic" w:hAnsi="Century Gothic"/>
                <w:color w:val="252525"/>
                <w:sz w:val="20"/>
                <w:szCs w:val="20"/>
              </w:rPr>
              <w:t>supported from</w:t>
            </w:r>
            <w:r w:rsidRPr="003059E1">
              <w:rPr>
                <w:rFonts w:ascii="Century Gothic" w:hAnsi="Century Gothic"/>
                <w:color w:val="252525"/>
                <w:sz w:val="20"/>
                <w:szCs w:val="20"/>
              </w:rPr>
              <w:t xml:space="preserve"> the second quarter of next year (May 2024).</w:t>
            </w:r>
          </w:p>
          <w:p w14:paraId="180E3CD3" w14:textId="77777777" w:rsidR="00A25A4B" w:rsidRDefault="00A25A4B" w:rsidP="00A25A4B">
            <w:pPr>
              <w:pStyle w:val="NormalWeb"/>
              <w:ind w:left="720"/>
              <w:rPr>
                <w:rFonts w:ascii="Century Gothic" w:hAnsi="Century Gothic"/>
                <w:color w:val="252525"/>
                <w:sz w:val="20"/>
                <w:szCs w:val="20"/>
              </w:rPr>
            </w:pPr>
          </w:p>
          <w:p w14:paraId="160071A2" w14:textId="0BCB299F" w:rsidR="00A25A4B" w:rsidRDefault="00A25A4B" w:rsidP="00A25A4B">
            <w:pPr>
              <w:pStyle w:val="NormalWeb"/>
              <w:numPr>
                <w:ilvl w:val="0"/>
                <w:numId w:val="38"/>
              </w:numPr>
              <w:rPr>
                <w:rFonts w:ascii="Century Gothic" w:hAnsi="Century Gothic"/>
                <w:color w:val="252525"/>
                <w:sz w:val="20"/>
                <w:szCs w:val="20"/>
              </w:rPr>
            </w:pPr>
            <w:r>
              <w:rPr>
                <w:rFonts w:ascii="Century Gothic" w:hAnsi="Century Gothic"/>
                <w:color w:val="252525"/>
                <w:sz w:val="20"/>
                <w:szCs w:val="20"/>
              </w:rPr>
              <w:t xml:space="preserve">Product improvements </w:t>
            </w:r>
            <w:r w:rsidR="00593415">
              <w:rPr>
                <w:rFonts w:ascii="Century Gothic" w:hAnsi="Century Gothic"/>
                <w:color w:val="252525"/>
                <w:sz w:val="20"/>
                <w:szCs w:val="20"/>
              </w:rPr>
              <w:t>for</w:t>
            </w:r>
            <w:r>
              <w:rPr>
                <w:rFonts w:ascii="Century Gothic" w:hAnsi="Century Gothic"/>
                <w:color w:val="252525"/>
                <w:sz w:val="20"/>
                <w:szCs w:val="20"/>
              </w:rPr>
              <w:t xml:space="preserve"> CMS</w:t>
            </w:r>
            <w:r w:rsidR="00593415">
              <w:rPr>
                <w:rFonts w:ascii="Century Gothic" w:hAnsi="Century Gothic"/>
                <w:color w:val="252525"/>
                <w:sz w:val="20"/>
                <w:szCs w:val="20"/>
              </w:rPr>
              <w:t>/MCMS</w:t>
            </w:r>
            <w:r>
              <w:rPr>
                <w:rFonts w:ascii="Century Gothic" w:hAnsi="Century Gothic"/>
                <w:color w:val="252525"/>
                <w:sz w:val="20"/>
                <w:szCs w:val="20"/>
              </w:rPr>
              <w:t xml:space="preserve"> moving into UAT 1</w:t>
            </w:r>
            <w:r w:rsidRPr="00A25A4B">
              <w:rPr>
                <w:rFonts w:ascii="Century Gothic" w:hAnsi="Century Gothic"/>
                <w:color w:val="252525"/>
                <w:sz w:val="20"/>
                <w:szCs w:val="20"/>
                <w:vertAlign w:val="superscript"/>
              </w:rPr>
              <w:t>st</w:t>
            </w:r>
            <w:r>
              <w:rPr>
                <w:rFonts w:ascii="Century Gothic" w:hAnsi="Century Gothic"/>
                <w:color w:val="252525"/>
                <w:sz w:val="20"/>
                <w:szCs w:val="20"/>
              </w:rPr>
              <w:t xml:space="preserve"> week of </w:t>
            </w:r>
            <w:r w:rsidR="00593415">
              <w:rPr>
                <w:rFonts w:ascii="Century Gothic" w:hAnsi="Century Gothic"/>
                <w:color w:val="252525"/>
                <w:sz w:val="20"/>
                <w:szCs w:val="20"/>
              </w:rPr>
              <w:t>April. This will not have any impact for the clearinghouse states. But clearing states can just do some testing once the product improvements are moved into UAT.</w:t>
            </w:r>
          </w:p>
          <w:p w14:paraId="4730ADD1" w14:textId="7261AFD0" w:rsidR="00E512FC" w:rsidRPr="00311E2A" w:rsidRDefault="00E512FC" w:rsidP="00A25A4B">
            <w:pPr>
              <w:pStyle w:val="NormalWeb"/>
              <w:ind w:left="720"/>
              <w:rPr>
                <w:rFonts w:ascii="Century Gothic" w:hAnsi="Century Gothic"/>
              </w:rPr>
            </w:pPr>
          </w:p>
        </w:tc>
        <w:tc>
          <w:tcPr>
            <w:tcW w:w="2672" w:type="dxa"/>
            <w:tcBorders>
              <w:top w:val="single" w:sz="4" w:space="0" w:color="auto"/>
              <w:left w:val="single" w:sz="4" w:space="0" w:color="auto"/>
              <w:bottom w:val="single" w:sz="4" w:space="0" w:color="auto"/>
              <w:right w:val="single" w:sz="4" w:space="0" w:color="auto"/>
            </w:tcBorders>
          </w:tcPr>
          <w:p w14:paraId="3188F93A" w14:textId="77777777" w:rsidR="00017C13" w:rsidRDefault="00017C13" w:rsidP="00FA396A">
            <w:pPr>
              <w:pStyle w:val="NoSpacing"/>
              <w:rPr>
                <w:rFonts w:ascii="Century Gothic" w:hAnsi="Century Gothic"/>
              </w:rPr>
            </w:pPr>
          </w:p>
        </w:tc>
      </w:tr>
      <w:tr w:rsidR="00EF4C38" w:rsidRPr="0074032A" w14:paraId="1B081ADD" w14:textId="77777777" w:rsidTr="00F3683A">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001" w:type="dxa"/>
            <w:tcBorders>
              <w:top w:val="single" w:sz="4" w:space="0" w:color="auto"/>
              <w:left w:val="single" w:sz="4" w:space="0" w:color="auto"/>
              <w:bottom w:val="single" w:sz="4" w:space="0" w:color="auto"/>
              <w:right w:val="single" w:sz="4" w:space="0" w:color="auto"/>
            </w:tcBorders>
          </w:tcPr>
          <w:p w14:paraId="44666BA5" w14:textId="5235B10A" w:rsidR="00EF4C38" w:rsidRPr="005A34F3" w:rsidRDefault="00017C13" w:rsidP="00017C13">
            <w:pPr>
              <w:pStyle w:val="NoSpacing"/>
              <w:numPr>
                <w:ilvl w:val="0"/>
                <w:numId w:val="30"/>
              </w:numPr>
              <w:jc w:val="left"/>
              <w:rPr>
                <w:rFonts w:ascii="Century Gothic" w:hAnsi="Century Gothic"/>
                <w:bCs/>
              </w:rPr>
            </w:pPr>
            <w:r>
              <w:rPr>
                <w:rStyle w:val="normaltextrun"/>
                <w:rFonts w:ascii="Century Gothic" w:hAnsi="Century Gothic" w:cs="Calibri"/>
              </w:rPr>
              <w:t xml:space="preserve">NCH 1.0 Conversion to NCH 2.0 </w:t>
            </w:r>
            <w:r w:rsidRPr="004B3986">
              <w:rPr>
                <w:rStyle w:val="normaltextrun"/>
                <w:rFonts w:ascii="Century Gothic" w:hAnsi="Century Gothic" w:cs="Calibri"/>
              </w:rPr>
              <w:t>State Updates</w:t>
            </w:r>
            <w:r w:rsidRPr="005A34F3">
              <w:rPr>
                <w:rFonts w:ascii="Century Gothic" w:hAnsi="Century Gothic"/>
                <w:bCs/>
              </w:rPr>
              <w:t xml:space="preserve"> </w:t>
            </w:r>
          </w:p>
        </w:tc>
        <w:tc>
          <w:tcPr>
            <w:tcW w:w="4358" w:type="dxa"/>
            <w:tcBorders>
              <w:top w:val="single" w:sz="4" w:space="0" w:color="auto"/>
              <w:left w:val="single" w:sz="4" w:space="0" w:color="auto"/>
              <w:bottom w:val="single" w:sz="4" w:space="0" w:color="auto"/>
              <w:right w:val="single" w:sz="4" w:space="0" w:color="auto"/>
            </w:tcBorders>
          </w:tcPr>
          <w:p w14:paraId="4F7AB532" w14:textId="77777777" w:rsidR="00AC12D9" w:rsidRPr="003059E1" w:rsidRDefault="00AC12D9" w:rsidP="003059E1">
            <w:pPr>
              <w:pStyle w:val="NoSpacing"/>
              <w:numPr>
                <w:ilvl w:val="0"/>
                <w:numId w:val="40"/>
              </w:numPr>
              <w:rPr>
                <w:rFonts w:ascii="Century Gothic" w:hAnsi="Century Gothic"/>
              </w:rPr>
            </w:pPr>
            <w:r w:rsidRPr="003059E1">
              <w:rPr>
                <w:rFonts w:ascii="Century Gothic" w:hAnsi="Century Gothic"/>
              </w:rPr>
              <w:t>TX- There is no one from the state.</w:t>
            </w:r>
          </w:p>
          <w:p w14:paraId="31860D3E" w14:textId="512D673B" w:rsidR="00AC12D9" w:rsidRPr="003059E1" w:rsidRDefault="00AC12D9" w:rsidP="003059E1">
            <w:pPr>
              <w:pStyle w:val="NoSpacing"/>
              <w:rPr>
                <w:rFonts w:ascii="Century Gothic" w:hAnsi="Century Gothic"/>
              </w:rPr>
            </w:pPr>
          </w:p>
          <w:p w14:paraId="4423FAD3" w14:textId="55DE2590" w:rsidR="00AC12D9" w:rsidRPr="003059E1" w:rsidRDefault="00AC12D9" w:rsidP="003059E1">
            <w:pPr>
              <w:pStyle w:val="NoSpacing"/>
              <w:rPr>
                <w:rFonts w:ascii="Century Gothic" w:hAnsi="Century Gothic"/>
              </w:rPr>
            </w:pPr>
          </w:p>
          <w:p w14:paraId="335A50C9" w14:textId="27231922" w:rsidR="00AC12D9" w:rsidRPr="003059E1" w:rsidRDefault="00AC12D9" w:rsidP="003059E1">
            <w:pPr>
              <w:pStyle w:val="NoSpacing"/>
              <w:numPr>
                <w:ilvl w:val="0"/>
                <w:numId w:val="40"/>
              </w:numPr>
              <w:rPr>
                <w:rFonts w:ascii="Century Gothic" w:hAnsi="Century Gothic"/>
              </w:rPr>
            </w:pPr>
            <w:r w:rsidRPr="003059E1">
              <w:rPr>
                <w:rFonts w:ascii="Century Gothic" w:hAnsi="Century Gothic"/>
              </w:rPr>
              <w:t xml:space="preserve">ID: </w:t>
            </w:r>
            <w:r w:rsidR="00CC491E">
              <w:rPr>
                <w:rFonts w:ascii="Century Gothic" w:hAnsi="Century Gothic"/>
              </w:rPr>
              <w:t>NCH 2.0 will be s</w:t>
            </w:r>
            <w:r w:rsidRPr="003059E1">
              <w:rPr>
                <w:rFonts w:ascii="Century Gothic" w:hAnsi="Century Gothic"/>
              </w:rPr>
              <w:t>tarting in September and planning for implementation in February 2024.</w:t>
            </w:r>
            <w:r w:rsidR="00A25A4B">
              <w:rPr>
                <w:rFonts w:ascii="Century Gothic" w:hAnsi="Century Gothic"/>
              </w:rPr>
              <w:t xml:space="preserve"> No update as of now</w:t>
            </w:r>
          </w:p>
          <w:p w14:paraId="2ADA0A95" w14:textId="4653EB11" w:rsidR="00AC12D9" w:rsidRPr="003059E1" w:rsidRDefault="00AC12D9" w:rsidP="003059E1">
            <w:pPr>
              <w:pStyle w:val="NoSpacing"/>
              <w:rPr>
                <w:rFonts w:ascii="Century Gothic" w:hAnsi="Century Gothic"/>
              </w:rPr>
            </w:pPr>
          </w:p>
          <w:p w14:paraId="09D4CE9F" w14:textId="0CE966B8" w:rsidR="00AC12D9" w:rsidRPr="003059E1" w:rsidRDefault="00AC12D9" w:rsidP="003059E1">
            <w:pPr>
              <w:pStyle w:val="NoSpacing"/>
              <w:numPr>
                <w:ilvl w:val="0"/>
                <w:numId w:val="40"/>
              </w:numPr>
              <w:rPr>
                <w:rFonts w:ascii="Century Gothic" w:hAnsi="Century Gothic"/>
              </w:rPr>
            </w:pPr>
            <w:r w:rsidRPr="003059E1">
              <w:rPr>
                <w:rFonts w:ascii="Century Gothic" w:hAnsi="Century Gothic"/>
              </w:rPr>
              <w:t>IN</w:t>
            </w:r>
            <w:r w:rsidR="00CC491E">
              <w:rPr>
                <w:rFonts w:ascii="Century Gothic" w:hAnsi="Century Gothic"/>
              </w:rPr>
              <w:t>:</w:t>
            </w:r>
            <w:r w:rsidRPr="003059E1">
              <w:rPr>
                <w:rFonts w:ascii="Century Gothic" w:hAnsi="Century Gothic"/>
              </w:rPr>
              <w:t xml:space="preserve"> There is no one from the state.</w:t>
            </w:r>
          </w:p>
          <w:p w14:paraId="44077118" w14:textId="1C6DB848" w:rsidR="00AC12D9" w:rsidRPr="003059E1" w:rsidRDefault="00AC12D9" w:rsidP="003059E1">
            <w:pPr>
              <w:pStyle w:val="NoSpacing"/>
              <w:rPr>
                <w:rFonts w:ascii="Century Gothic" w:hAnsi="Century Gothic"/>
              </w:rPr>
            </w:pPr>
          </w:p>
          <w:p w14:paraId="44982B8E" w14:textId="0DA423AA" w:rsidR="00CC491E" w:rsidRDefault="00AC12D9" w:rsidP="003059E1">
            <w:pPr>
              <w:pStyle w:val="NoSpacing"/>
              <w:numPr>
                <w:ilvl w:val="0"/>
                <w:numId w:val="40"/>
              </w:numPr>
              <w:rPr>
                <w:rFonts w:ascii="Century Gothic" w:hAnsi="Century Gothic"/>
              </w:rPr>
            </w:pPr>
            <w:r w:rsidRPr="003059E1">
              <w:rPr>
                <w:rFonts w:ascii="Century Gothic" w:hAnsi="Century Gothic"/>
              </w:rPr>
              <w:t>KY-</w:t>
            </w:r>
            <w:r w:rsidR="00A25A4B">
              <w:rPr>
                <w:rFonts w:ascii="Century Gothic" w:hAnsi="Century Gothic"/>
              </w:rPr>
              <w:t xml:space="preserve"> </w:t>
            </w:r>
            <w:r w:rsidR="00CC491E">
              <w:rPr>
                <w:rFonts w:ascii="Century Gothic" w:hAnsi="Century Gothic"/>
              </w:rPr>
              <w:t>There is n</w:t>
            </w:r>
            <w:r w:rsidR="00A25A4B">
              <w:rPr>
                <w:rFonts w:ascii="Century Gothic" w:hAnsi="Century Gothic"/>
              </w:rPr>
              <w:t xml:space="preserve">othing </w:t>
            </w:r>
            <w:r w:rsidR="00CC491E">
              <w:rPr>
                <w:rFonts w:ascii="Century Gothic" w:hAnsi="Century Gothic"/>
              </w:rPr>
              <w:t xml:space="preserve">new. Working on understanding all the information and will be reaching out to get the endpoints and the API keys. No tentative target date as of now. Will be providing a target date once they have all the requirements gathered for the implementation. </w:t>
            </w:r>
          </w:p>
          <w:p w14:paraId="2FAFA144" w14:textId="0F5D86B6" w:rsidR="00A25A4B" w:rsidRPr="00A25A4B" w:rsidRDefault="00A25A4B" w:rsidP="00A25A4B">
            <w:pPr>
              <w:ind w:left="360"/>
              <w:rPr>
                <w:rFonts w:ascii="Century Gothic" w:hAnsi="Century Gothic"/>
              </w:rPr>
            </w:pPr>
          </w:p>
          <w:p w14:paraId="13A58060" w14:textId="77777777" w:rsidR="00A25A4B" w:rsidRDefault="00A25A4B" w:rsidP="00A25A4B">
            <w:pPr>
              <w:pStyle w:val="ListParagraph"/>
              <w:rPr>
                <w:rFonts w:ascii="Century Gothic" w:hAnsi="Century Gothic"/>
              </w:rPr>
            </w:pPr>
          </w:p>
          <w:p w14:paraId="7B7FA905" w14:textId="2D913E41" w:rsidR="00AC12D9" w:rsidRPr="003059E1" w:rsidRDefault="00CC491E" w:rsidP="003059E1">
            <w:pPr>
              <w:pStyle w:val="NoSpacing"/>
              <w:numPr>
                <w:ilvl w:val="0"/>
                <w:numId w:val="40"/>
              </w:numPr>
              <w:rPr>
                <w:rFonts w:ascii="Century Gothic" w:hAnsi="Century Gothic"/>
              </w:rPr>
            </w:pPr>
            <w:r w:rsidRPr="003059E1">
              <w:rPr>
                <w:rFonts w:ascii="Century Gothic" w:hAnsi="Century Gothic"/>
              </w:rPr>
              <w:t>ME</w:t>
            </w:r>
            <w:r>
              <w:rPr>
                <w:rFonts w:ascii="Century Gothic" w:hAnsi="Century Gothic"/>
              </w:rPr>
              <w:t xml:space="preserve">: </w:t>
            </w:r>
            <w:r w:rsidR="00AC12D9" w:rsidRPr="003059E1">
              <w:rPr>
                <w:rFonts w:ascii="Century Gothic" w:hAnsi="Century Gothic"/>
              </w:rPr>
              <w:t>There is no one from the state.</w:t>
            </w:r>
          </w:p>
          <w:p w14:paraId="6B842877" w14:textId="09B1DF9B" w:rsidR="00AC12D9" w:rsidRPr="003059E1" w:rsidRDefault="00AC12D9" w:rsidP="003059E1">
            <w:pPr>
              <w:pStyle w:val="NoSpacing"/>
              <w:rPr>
                <w:rFonts w:ascii="Century Gothic" w:hAnsi="Century Gothic"/>
              </w:rPr>
            </w:pPr>
          </w:p>
          <w:p w14:paraId="3984550C" w14:textId="77777777" w:rsidR="00A25A4B" w:rsidRPr="003059E1" w:rsidRDefault="00AC12D9" w:rsidP="00A25A4B">
            <w:pPr>
              <w:pStyle w:val="NoSpacing"/>
              <w:numPr>
                <w:ilvl w:val="0"/>
                <w:numId w:val="40"/>
              </w:numPr>
              <w:rPr>
                <w:rFonts w:ascii="Century Gothic" w:hAnsi="Century Gothic"/>
              </w:rPr>
            </w:pPr>
            <w:r w:rsidRPr="003059E1">
              <w:rPr>
                <w:rFonts w:ascii="Century Gothic" w:hAnsi="Century Gothic"/>
              </w:rPr>
              <w:t xml:space="preserve">MN: </w:t>
            </w:r>
            <w:r w:rsidR="00A25A4B" w:rsidRPr="003059E1">
              <w:rPr>
                <w:rFonts w:ascii="Century Gothic" w:hAnsi="Century Gothic"/>
              </w:rPr>
              <w:t>There is no one from the state.</w:t>
            </w:r>
          </w:p>
          <w:p w14:paraId="24BF8374" w14:textId="77777777" w:rsidR="00A25A4B" w:rsidRPr="003059E1" w:rsidRDefault="00A25A4B" w:rsidP="00A25A4B">
            <w:pPr>
              <w:pStyle w:val="NoSpacing"/>
              <w:rPr>
                <w:rFonts w:ascii="Century Gothic" w:hAnsi="Century Gothic"/>
              </w:rPr>
            </w:pPr>
          </w:p>
          <w:p w14:paraId="71CC8FC9" w14:textId="6222C7AA" w:rsidR="00AC12D9" w:rsidRPr="003059E1" w:rsidRDefault="00AC12D9" w:rsidP="003059E1">
            <w:pPr>
              <w:pStyle w:val="NoSpacing"/>
              <w:rPr>
                <w:rFonts w:ascii="Century Gothic" w:hAnsi="Century Gothic"/>
              </w:rPr>
            </w:pPr>
          </w:p>
          <w:p w14:paraId="6C9513F9" w14:textId="65992A2E" w:rsidR="00AC12D9" w:rsidRPr="00CC491E" w:rsidRDefault="00AC12D9" w:rsidP="003059E1">
            <w:pPr>
              <w:pStyle w:val="NoSpacing"/>
              <w:numPr>
                <w:ilvl w:val="0"/>
                <w:numId w:val="40"/>
              </w:numPr>
              <w:rPr>
                <w:rFonts w:ascii="Century Gothic" w:hAnsi="Century Gothic"/>
              </w:rPr>
            </w:pPr>
            <w:r w:rsidRPr="003059E1">
              <w:rPr>
                <w:rFonts w:ascii="Century Gothic" w:hAnsi="Century Gothic"/>
              </w:rPr>
              <w:t>MO</w:t>
            </w:r>
            <w:r w:rsidR="00CC491E">
              <w:rPr>
                <w:rFonts w:ascii="Century Gothic" w:hAnsi="Century Gothic"/>
              </w:rPr>
              <w:t xml:space="preserve">: </w:t>
            </w:r>
            <w:r w:rsidR="00DB17A4">
              <w:rPr>
                <w:rFonts w:ascii="Century Gothic" w:hAnsi="Century Gothic"/>
              </w:rPr>
              <w:t xml:space="preserve">Still on planning </w:t>
            </w:r>
            <w:r w:rsidR="00CC491E">
              <w:rPr>
                <w:rFonts w:ascii="Century Gothic" w:hAnsi="Century Gothic"/>
              </w:rPr>
              <w:t>stages. Working</w:t>
            </w:r>
            <w:r w:rsidR="00DB17A4">
              <w:rPr>
                <w:rFonts w:ascii="Century Gothic" w:hAnsi="Century Gothic"/>
              </w:rPr>
              <w:t xml:space="preserve"> with </w:t>
            </w:r>
            <w:r w:rsidR="00CC491E">
              <w:rPr>
                <w:rFonts w:ascii="Century Gothic" w:hAnsi="Century Gothic"/>
              </w:rPr>
              <w:t xml:space="preserve">the </w:t>
            </w:r>
            <w:r w:rsidR="00DB17A4">
              <w:rPr>
                <w:rFonts w:ascii="Century Gothic" w:hAnsi="Century Gothic"/>
              </w:rPr>
              <w:t>IT</w:t>
            </w:r>
            <w:r w:rsidR="00CC491E">
              <w:rPr>
                <w:rFonts w:ascii="Century Gothic" w:hAnsi="Century Gothic"/>
              </w:rPr>
              <w:t xml:space="preserve"> team</w:t>
            </w:r>
            <w:r w:rsidR="00DB17A4">
              <w:rPr>
                <w:rFonts w:ascii="Century Gothic" w:hAnsi="Century Gothic"/>
              </w:rPr>
              <w:t xml:space="preserve"> to get </w:t>
            </w:r>
            <w:r w:rsidR="00CC491E">
              <w:rPr>
                <w:rFonts w:ascii="Century Gothic" w:hAnsi="Century Gothic"/>
              </w:rPr>
              <w:t xml:space="preserve">all the fields correct and will be reaching out to Tetrus for questions. Team started working on the documentation and making sure of mapping fields. There is no date as of now.  </w:t>
            </w:r>
          </w:p>
          <w:p w14:paraId="2E2C36FD" w14:textId="2479DB9D" w:rsidR="00AC12D9" w:rsidRPr="003059E1" w:rsidRDefault="00AC12D9" w:rsidP="003059E1">
            <w:pPr>
              <w:pStyle w:val="NoSpacing"/>
              <w:rPr>
                <w:rFonts w:ascii="Century Gothic" w:hAnsi="Century Gothic"/>
              </w:rPr>
            </w:pPr>
          </w:p>
          <w:p w14:paraId="608780DC" w14:textId="594418AC" w:rsidR="003059E1" w:rsidRDefault="00AC12D9" w:rsidP="003059E1">
            <w:pPr>
              <w:pStyle w:val="NoSpacing"/>
              <w:numPr>
                <w:ilvl w:val="0"/>
                <w:numId w:val="40"/>
              </w:numPr>
              <w:rPr>
                <w:rFonts w:ascii="Century Gothic" w:hAnsi="Century Gothic"/>
              </w:rPr>
            </w:pPr>
            <w:r w:rsidRPr="003059E1">
              <w:rPr>
                <w:rFonts w:ascii="Century Gothic" w:hAnsi="Century Gothic"/>
              </w:rPr>
              <w:t>NC</w:t>
            </w:r>
            <w:r w:rsidR="00CC491E">
              <w:rPr>
                <w:rFonts w:ascii="Century Gothic" w:hAnsi="Century Gothic"/>
              </w:rPr>
              <w:t>:</w:t>
            </w:r>
            <w:r w:rsidRPr="003059E1">
              <w:rPr>
                <w:rFonts w:ascii="Century Gothic" w:hAnsi="Century Gothic"/>
              </w:rPr>
              <w:t xml:space="preserve"> There is no one from the state.</w:t>
            </w:r>
          </w:p>
          <w:p w14:paraId="7AE63BCC" w14:textId="77777777" w:rsidR="003059E1" w:rsidRDefault="003059E1" w:rsidP="003059E1">
            <w:pPr>
              <w:pStyle w:val="NoSpacing"/>
              <w:ind w:left="720"/>
              <w:rPr>
                <w:rFonts w:ascii="Century Gothic" w:hAnsi="Century Gothic"/>
              </w:rPr>
            </w:pPr>
          </w:p>
          <w:p w14:paraId="53AF5C02" w14:textId="151EC9D7" w:rsidR="00AC12D9" w:rsidRPr="008B5D46" w:rsidRDefault="00AC12D9" w:rsidP="006B0291">
            <w:pPr>
              <w:pStyle w:val="NoSpacing"/>
              <w:numPr>
                <w:ilvl w:val="0"/>
                <w:numId w:val="40"/>
              </w:numPr>
              <w:rPr>
                <w:rFonts w:ascii="Century Gothic" w:hAnsi="Century Gothic"/>
              </w:rPr>
            </w:pPr>
            <w:r w:rsidRPr="003059E1">
              <w:rPr>
                <w:rFonts w:ascii="Century Gothic" w:hAnsi="Century Gothic"/>
                <w:color w:val="252525"/>
              </w:rPr>
              <w:t>OH</w:t>
            </w:r>
            <w:r w:rsidR="006B0291">
              <w:rPr>
                <w:rFonts w:ascii="Century Gothic" w:hAnsi="Century Gothic"/>
                <w:color w:val="252525"/>
              </w:rPr>
              <w:t>:</w:t>
            </w:r>
            <w:r w:rsidR="00A8279D">
              <w:rPr>
                <w:rFonts w:ascii="Century Gothic" w:hAnsi="Century Gothic"/>
                <w:color w:val="252525"/>
              </w:rPr>
              <w:t xml:space="preserve"> </w:t>
            </w:r>
            <w:r w:rsidR="006B0291">
              <w:rPr>
                <w:rFonts w:ascii="Century Gothic" w:hAnsi="Century Gothic"/>
                <w:color w:val="252525"/>
              </w:rPr>
              <w:t>I</w:t>
            </w:r>
            <w:r w:rsidRPr="003059E1">
              <w:rPr>
                <w:rFonts w:ascii="Century Gothic" w:hAnsi="Century Gothic"/>
                <w:color w:val="252525"/>
              </w:rPr>
              <w:t xml:space="preserve">n the </w:t>
            </w:r>
            <w:r w:rsidR="00DB17A4">
              <w:rPr>
                <w:rFonts w:ascii="Century Gothic" w:hAnsi="Century Gothic"/>
                <w:color w:val="252525"/>
              </w:rPr>
              <w:t xml:space="preserve">planning </w:t>
            </w:r>
            <w:r w:rsidR="00CC491E">
              <w:rPr>
                <w:rFonts w:ascii="Century Gothic" w:hAnsi="Century Gothic"/>
                <w:color w:val="252525"/>
              </w:rPr>
              <w:t>phases</w:t>
            </w:r>
            <w:r w:rsidR="00CC491E" w:rsidRPr="003059E1">
              <w:rPr>
                <w:rFonts w:ascii="Century Gothic" w:hAnsi="Century Gothic"/>
                <w:color w:val="252525"/>
              </w:rPr>
              <w:t>.</w:t>
            </w:r>
            <w:r w:rsidR="00DB17A4">
              <w:rPr>
                <w:rFonts w:ascii="Century Gothic" w:hAnsi="Century Gothic"/>
                <w:color w:val="252525"/>
              </w:rPr>
              <w:t xml:space="preserve"> Working on documentation what needs to be changed and working on the duplicate child issue </w:t>
            </w:r>
            <w:r w:rsidR="00CC491E">
              <w:rPr>
                <w:rFonts w:ascii="Century Gothic" w:hAnsi="Century Gothic"/>
                <w:color w:val="252525"/>
              </w:rPr>
              <w:t>simultaneously</w:t>
            </w:r>
            <w:r w:rsidR="00DB17A4">
              <w:rPr>
                <w:rFonts w:ascii="Century Gothic" w:hAnsi="Century Gothic"/>
                <w:color w:val="252525"/>
              </w:rPr>
              <w:t xml:space="preserve">. </w:t>
            </w:r>
            <w:r w:rsidRPr="006B0291">
              <w:rPr>
                <w:rFonts w:ascii="Century Gothic" w:hAnsi="Century Gothic"/>
                <w:color w:val="252525"/>
              </w:rPr>
              <w:t xml:space="preserve">Planning for the resources </w:t>
            </w:r>
            <w:r w:rsidR="006B0291">
              <w:rPr>
                <w:rFonts w:ascii="Century Gothic" w:hAnsi="Century Gothic"/>
                <w:color w:val="252525"/>
              </w:rPr>
              <w:t xml:space="preserve">and they should </w:t>
            </w:r>
            <w:r w:rsidR="00A8279D">
              <w:rPr>
                <w:rFonts w:ascii="Century Gothic" w:hAnsi="Century Gothic"/>
                <w:color w:val="252525"/>
              </w:rPr>
              <w:t xml:space="preserve">be </w:t>
            </w:r>
            <w:r w:rsidR="00A8279D" w:rsidRPr="006B0291">
              <w:rPr>
                <w:rFonts w:ascii="Century Gothic" w:hAnsi="Century Gothic"/>
                <w:color w:val="252525"/>
              </w:rPr>
              <w:t>starting</w:t>
            </w:r>
            <w:r w:rsidRPr="006B0291">
              <w:rPr>
                <w:rFonts w:ascii="Century Gothic" w:hAnsi="Century Gothic"/>
                <w:color w:val="252525"/>
              </w:rPr>
              <w:t xml:space="preserve"> by the summer</w:t>
            </w:r>
            <w:r w:rsidR="00A8279D">
              <w:rPr>
                <w:rFonts w:ascii="Century Gothic" w:hAnsi="Century Gothic"/>
                <w:color w:val="252525"/>
              </w:rPr>
              <w:t>. T</w:t>
            </w:r>
            <w:r w:rsidRPr="006B0291">
              <w:rPr>
                <w:rFonts w:ascii="Century Gothic" w:hAnsi="Century Gothic"/>
                <w:color w:val="252525"/>
              </w:rPr>
              <w:t>here is no date as of now</w:t>
            </w:r>
            <w:r w:rsidR="00A8279D">
              <w:rPr>
                <w:rFonts w:ascii="Century Gothic" w:hAnsi="Century Gothic"/>
                <w:color w:val="252525"/>
              </w:rPr>
              <w:t xml:space="preserve"> but planning for end of this year.</w:t>
            </w:r>
          </w:p>
          <w:p w14:paraId="5931F1EE" w14:textId="46BE9D40" w:rsidR="008B5D46" w:rsidRDefault="008B5D46" w:rsidP="008B5D46">
            <w:pPr>
              <w:pStyle w:val="NoSpacing"/>
              <w:ind w:left="720"/>
              <w:rPr>
                <w:rFonts w:ascii="Century Gothic" w:hAnsi="Century Gothic"/>
              </w:rPr>
            </w:pPr>
          </w:p>
          <w:p w14:paraId="39DF4DF6" w14:textId="4925EC47" w:rsidR="008B5D46" w:rsidRPr="006B0291" w:rsidRDefault="008B5D46" w:rsidP="008B5D46">
            <w:pPr>
              <w:pStyle w:val="NoSpacing"/>
              <w:ind w:left="720"/>
              <w:rPr>
                <w:rFonts w:ascii="Century Gothic" w:hAnsi="Century Gothic"/>
              </w:rPr>
            </w:pPr>
            <w:r>
              <w:rPr>
                <w:rFonts w:ascii="Century Gothic" w:hAnsi="Century Gothic"/>
              </w:rPr>
              <w:t xml:space="preserve">OH have been working on figuring out the issue regarding receiving the transmittals from ME and TN as they need to change something on their code with respect to handling the incoming cases. Michele have been sending out emails to the respective states when they are unable to retrieve something on their end so they can communicate outside the system for time being. </w:t>
            </w:r>
          </w:p>
          <w:p w14:paraId="09698C80" w14:textId="4FF3DF53" w:rsidR="00AC12D9" w:rsidRPr="003059E1" w:rsidRDefault="00AC12D9" w:rsidP="003059E1">
            <w:pPr>
              <w:pStyle w:val="NoSpacing"/>
              <w:ind w:firstLine="60"/>
              <w:rPr>
                <w:rFonts w:ascii="Century Gothic" w:hAnsi="Century Gothic"/>
                <w:color w:val="252525"/>
              </w:rPr>
            </w:pPr>
          </w:p>
          <w:p w14:paraId="313FC0D3" w14:textId="59CB474C" w:rsidR="00AC12D9" w:rsidRPr="003059E1" w:rsidRDefault="00AC12D9" w:rsidP="003059E1">
            <w:pPr>
              <w:pStyle w:val="NoSpacing"/>
              <w:ind w:firstLine="60"/>
              <w:rPr>
                <w:rFonts w:ascii="Century Gothic" w:hAnsi="Century Gothic"/>
                <w:color w:val="252525"/>
              </w:rPr>
            </w:pPr>
          </w:p>
          <w:p w14:paraId="4052E4A8" w14:textId="3E454DF2" w:rsidR="009D268C" w:rsidRDefault="00AC12D9" w:rsidP="003059E1">
            <w:pPr>
              <w:pStyle w:val="NoSpacing"/>
              <w:numPr>
                <w:ilvl w:val="0"/>
                <w:numId w:val="40"/>
              </w:numPr>
              <w:rPr>
                <w:rFonts w:ascii="Century Gothic" w:hAnsi="Century Gothic"/>
                <w:color w:val="252525"/>
              </w:rPr>
            </w:pPr>
            <w:r w:rsidRPr="003059E1">
              <w:rPr>
                <w:rFonts w:ascii="Century Gothic" w:hAnsi="Century Gothic"/>
                <w:color w:val="252525"/>
              </w:rPr>
              <w:t xml:space="preserve">WV: </w:t>
            </w:r>
            <w:r w:rsidR="009D268C" w:rsidRPr="003059E1">
              <w:rPr>
                <w:rFonts w:ascii="Century Gothic" w:hAnsi="Century Gothic"/>
                <w:color w:val="252525"/>
              </w:rPr>
              <w:t>There is no one from the state.</w:t>
            </w:r>
          </w:p>
          <w:p w14:paraId="75D52C93" w14:textId="0E85DBEE" w:rsidR="00AC12D9" w:rsidRPr="003059E1" w:rsidRDefault="00AC12D9" w:rsidP="009D268C">
            <w:pPr>
              <w:pStyle w:val="NoSpacing"/>
              <w:ind w:left="720"/>
              <w:rPr>
                <w:rFonts w:ascii="Century Gothic" w:hAnsi="Century Gothic"/>
                <w:color w:val="252525"/>
              </w:rPr>
            </w:pPr>
            <w:r w:rsidRPr="003059E1">
              <w:rPr>
                <w:rFonts w:ascii="Century Gothic" w:hAnsi="Century Gothic"/>
                <w:color w:val="252525"/>
              </w:rPr>
              <w:t xml:space="preserve">Identified the work for 2.0 that needs to be done. Scheduling to put that as CR. There is no timeline as of now. </w:t>
            </w:r>
            <w:r w:rsidR="00A60EEF">
              <w:rPr>
                <w:rFonts w:ascii="Century Gothic" w:hAnsi="Century Gothic"/>
                <w:color w:val="252525"/>
              </w:rPr>
              <w:t>They are at the e</w:t>
            </w:r>
            <w:r w:rsidRPr="003059E1">
              <w:rPr>
                <w:rFonts w:ascii="Century Gothic" w:hAnsi="Century Gothic"/>
                <w:color w:val="252525"/>
              </w:rPr>
              <w:t xml:space="preserve">arly </w:t>
            </w:r>
            <w:r w:rsidR="00A60EEF">
              <w:rPr>
                <w:rFonts w:ascii="Century Gothic" w:hAnsi="Century Gothic"/>
                <w:color w:val="252525"/>
              </w:rPr>
              <w:t>stage of planning</w:t>
            </w:r>
            <w:r w:rsidRPr="003059E1">
              <w:rPr>
                <w:rFonts w:ascii="Century Gothic" w:hAnsi="Century Gothic"/>
                <w:color w:val="252525"/>
              </w:rPr>
              <w:t>. Currently working on issues on 1.0. No dates set yet.</w:t>
            </w:r>
          </w:p>
          <w:p w14:paraId="283C7A5A" w14:textId="667B07C6" w:rsidR="007A289F" w:rsidRPr="003059E1" w:rsidRDefault="007A289F" w:rsidP="003059E1">
            <w:pPr>
              <w:pStyle w:val="NoSpacing"/>
              <w:ind w:firstLine="60"/>
              <w:rPr>
                <w:rFonts w:ascii="Century Gothic" w:hAnsi="Century Gothic"/>
              </w:rPr>
            </w:pPr>
          </w:p>
        </w:tc>
        <w:tc>
          <w:tcPr>
            <w:tcW w:w="2672" w:type="dxa"/>
            <w:tcBorders>
              <w:top w:val="single" w:sz="4" w:space="0" w:color="auto"/>
              <w:left w:val="single" w:sz="4" w:space="0" w:color="auto"/>
              <w:bottom w:val="single" w:sz="4" w:space="0" w:color="auto"/>
              <w:right w:val="single" w:sz="4" w:space="0" w:color="auto"/>
            </w:tcBorders>
          </w:tcPr>
          <w:p w14:paraId="17AA89A5" w14:textId="101814FE" w:rsidR="00E83321" w:rsidRDefault="00E83321" w:rsidP="00FA396A">
            <w:pPr>
              <w:pStyle w:val="NoSpacing"/>
              <w:rPr>
                <w:rFonts w:ascii="Century Gothic" w:hAnsi="Century Gothic"/>
              </w:rPr>
            </w:pPr>
            <w:r>
              <w:rPr>
                <w:rFonts w:ascii="Century Gothic" w:hAnsi="Century Gothic"/>
              </w:rPr>
              <w:lastRenderedPageBreak/>
              <w:t xml:space="preserve"> </w:t>
            </w:r>
          </w:p>
          <w:p w14:paraId="3CD097CC" w14:textId="77777777" w:rsidR="005825E4" w:rsidRDefault="005825E4" w:rsidP="00FA396A">
            <w:pPr>
              <w:pStyle w:val="NoSpacing"/>
              <w:rPr>
                <w:rFonts w:ascii="Century Gothic" w:hAnsi="Century Gothic"/>
              </w:rPr>
            </w:pPr>
          </w:p>
          <w:p w14:paraId="332E8744" w14:textId="7DF249B9" w:rsidR="005825E4" w:rsidRPr="00007853" w:rsidRDefault="005825E4" w:rsidP="00FA396A">
            <w:pPr>
              <w:pStyle w:val="NoSpacing"/>
              <w:rPr>
                <w:rFonts w:ascii="Century Gothic" w:hAnsi="Century Gothic"/>
              </w:rPr>
            </w:pPr>
          </w:p>
        </w:tc>
      </w:tr>
      <w:tr w:rsidR="00B921A5" w:rsidRPr="0074032A" w14:paraId="1231D957" w14:textId="77777777" w:rsidTr="00F3683A">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17"/>
        </w:trPr>
        <w:tc>
          <w:tcPr>
            <w:tcW w:w="3001" w:type="dxa"/>
            <w:tcBorders>
              <w:top w:val="single" w:sz="4" w:space="0" w:color="auto"/>
              <w:left w:val="single" w:sz="4" w:space="0" w:color="auto"/>
              <w:bottom w:val="single" w:sz="4" w:space="0" w:color="auto"/>
              <w:right w:val="single" w:sz="4" w:space="0" w:color="auto"/>
            </w:tcBorders>
          </w:tcPr>
          <w:p w14:paraId="7CAD851E" w14:textId="475933B9" w:rsidR="00B921A5" w:rsidRDefault="00B921A5" w:rsidP="003E2FCD">
            <w:pPr>
              <w:pStyle w:val="paragraph"/>
              <w:numPr>
                <w:ilvl w:val="0"/>
                <w:numId w:val="28"/>
              </w:numPr>
              <w:spacing w:before="0" w:beforeAutospacing="0" w:after="0" w:afterAutospacing="0"/>
              <w:textAlignment w:val="baseline"/>
              <w:rPr>
                <w:rStyle w:val="normaltextrun"/>
                <w:rFonts w:ascii="Century Gothic" w:hAnsi="Century Gothic" w:cs="Calibri"/>
                <w:sz w:val="20"/>
                <w:szCs w:val="20"/>
              </w:rPr>
            </w:pPr>
            <w:r>
              <w:rPr>
                <w:rStyle w:val="normaltextrun"/>
                <w:rFonts w:ascii="Century Gothic" w:hAnsi="Century Gothic" w:cs="Calibri"/>
                <w:sz w:val="20"/>
                <w:szCs w:val="20"/>
              </w:rPr>
              <w:lastRenderedPageBreak/>
              <w:t xml:space="preserve">NCH 2.0 Implementation updates </w:t>
            </w:r>
          </w:p>
        </w:tc>
        <w:tc>
          <w:tcPr>
            <w:tcW w:w="4358" w:type="dxa"/>
            <w:tcBorders>
              <w:top w:val="single" w:sz="4" w:space="0" w:color="auto"/>
              <w:left w:val="single" w:sz="4" w:space="0" w:color="auto"/>
              <w:bottom w:val="single" w:sz="4" w:space="0" w:color="auto"/>
              <w:right w:val="single" w:sz="4" w:space="0" w:color="auto"/>
            </w:tcBorders>
          </w:tcPr>
          <w:p w14:paraId="4B558C7D" w14:textId="601A8796" w:rsidR="00AC12D9" w:rsidRPr="009D268C" w:rsidRDefault="00AC12D9" w:rsidP="00496CAB">
            <w:pPr>
              <w:pStyle w:val="NoSpacing"/>
              <w:numPr>
                <w:ilvl w:val="0"/>
                <w:numId w:val="40"/>
              </w:numPr>
              <w:rPr>
                <w:rFonts w:ascii="Century Gothic" w:hAnsi="Century Gothic"/>
                <w:color w:val="252525"/>
              </w:rPr>
            </w:pPr>
            <w:r w:rsidRPr="009D268C">
              <w:rPr>
                <w:rFonts w:ascii="Century Gothic" w:hAnsi="Century Gothic"/>
                <w:color w:val="252525"/>
              </w:rPr>
              <w:t xml:space="preserve">AL: </w:t>
            </w:r>
            <w:r w:rsidR="009D268C" w:rsidRPr="009D268C">
              <w:rPr>
                <w:rFonts w:ascii="Century Gothic" w:hAnsi="Century Gothic"/>
                <w:color w:val="252525"/>
              </w:rPr>
              <w:t>Work is going as expected. Scheduling calls with Tetrus when needed. The</w:t>
            </w:r>
            <w:r w:rsidRPr="009D268C">
              <w:rPr>
                <w:rFonts w:ascii="Century Gothic" w:hAnsi="Century Gothic"/>
                <w:color w:val="252525"/>
              </w:rPr>
              <w:t xml:space="preserve"> current start date is May 2023.</w:t>
            </w:r>
          </w:p>
          <w:p w14:paraId="2BFB79F1" w14:textId="4DFE5D26" w:rsidR="00AC12D9" w:rsidRPr="003059E1" w:rsidRDefault="00AC12D9" w:rsidP="003059E1">
            <w:pPr>
              <w:pStyle w:val="NoSpacing"/>
              <w:ind w:firstLine="60"/>
              <w:rPr>
                <w:rFonts w:ascii="Century Gothic" w:hAnsi="Century Gothic"/>
                <w:color w:val="252525"/>
              </w:rPr>
            </w:pPr>
          </w:p>
          <w:p w14:paraId="6981E6EB" w14:textId="539B54CD" w:rsidR="00AC12D9" w:rsidRPr="003059E1" w:rsidRDefault="00AC12D9" w:rsidP="003059E1">
            <w:pPr>
              <w:pStyle w:val="NoSpacing"/>
              <w:numPr>
                <w:ilvl w:val="0"/>
                <w:numId w:val="40"/>
              </w:numPr>
              <w:rPr>
                <w:rFonts w:ascii="Century Gothic" w:hAnsi="Century Gothic"/>
                <w:color w:val="252525"/>
              </w:rPr>
            </w:pPr>
            <w:r w:rsidRPr="003059E1">
              <w:rPr>
                <w:rFonts w:ascii="Century Gothic" w:hAnsi="Century Gothic"/>
                <w:color w:val="252525"/>
              </w:rPr>
              <w:t xml:space="preserve">AZ: </w:t>
            </w:r>
            <w:r w:rsidR="004D475B">
              <w:rPr>
                <w:rFonts w:ascii="Century Gothic" w:hAnsi="Century Gothic"/>
                <w:color w:val="252525"/>
              </w:rPr>
              <w:t>No update regarding NCH 2.0 They have set up a new test server for MCMS and installation is in progress.</w:t>
            </w:r>
          </w:p>
          <w:p w14:paraId="3784B371" w14:textId="32486C06" w:rsidR="00AC12D9" w:rsidRPr="003059E1" w:rsidRDefault="00AC12D9" w:rsidP="003059E1">
            <w:pPr>
              <w:pStyle w:val="NoSpacing"/>
              <w:ind w:firstLine="60"/>
              <w:rPr>
                <w:rFonts w:ascii="Century Gothic" w:hAnsi="Century Gothic"/>
                <w:color w:val="252525"/>
              </w:rPr>
            </w:pPr>
          </w:p>
          <w:p w14:paraId="1373F499" w14:textId="7BE55A54" w:rsidR="003059E1" w:rsidRDefault="00AC12D9" w:rsidP="00662E22">
            <w:pPr>
              <w:pStyle w:val="NoSpacing"/>
              <w:numPr>
                <w:ilvl w:val="0"/>
                <w:numId w:val="40"/>
              </w:numPr>
              <w:rPr>
                <w:rFonts w:ascii="Century Gothic" w:hAnsi="Century Gothic"/>
                <w:color w:val="252525"/>
              </w:rPr>
            </w:pPr>
            <w:r w:rsidRPr="008B11FA">
              <w:rPr>
                <w:rFonts w:ascii="Century Gothic" w:hAnsi="Century Gothic"/>
                <w:color w:val="252525"/>
              </w:rPr>
              <w:t>AR- There is no one from the state.</w:t>
            </w:r>
          </w:p>
          <w:p w14:paraId="7D608D7E" w14:textId="77777777" w:rsidR="008B11FA" w:rsidRDefault="008B11FA" w:rsidP="008B11FA">
            <w:pPr>
              <w:pStyle w:val="ListParagraph"/>
              <w:rPr>
                <w:rFonts w:ascii="Century Gothic" w:hAnsi="Century Gothic"/>
                <w:color w:val="252525"/>
              </w:rPr>
            </w:pPr>
          </w:p>
          <w:p w14:paraId="28C7359D" w14:textId="77777777" w:rsidR="008B11FA" w:rsidRPr="008B11FA" w:rsidRDefault="008B11FA" w:rsidP="008B11FA">
            <w:pPr>
              <w:pStyle w:val="NoSpacing"/>
              <w:rPr>
                <w:rFonts w:ascii="Century Gothic" w:hAnsi="Century Gothic"/>
                <w:color w:val="252525"/>
              </w:rPr>
            </w:pPr>
          </w:p>
          <w:p w14:paraId="44251E7A" w14:textId="0FC0C931" w:rsidR="00AC12D9" w:rsidRPr="003059E1" w:rsidRDefault="00AC12D9" w:rsidP="003059E1">
            <w:pPr>
              <w:pStyle w:val="NoSpacing"/>
              <w:numPr>
                <w:ilvl w:val="0"/>
                <w:numId w:val="40"/>
              </w:numPr>
              <w:rPr>
                <w:rFonts w:ascii="Century Gothic" w:hAnsi="Century Gothic"/>
                <w:color w:val="252525"/>
              </w:rPr>
            </w:pPr>
            <w:r w:rsidRPr="003059E1">
              <w:rPr>
                <w:rFonts w:ascii="Century Gothic" w:hAnsi="Century Gothic"/>
                <w:color w:val="252525"/>
              </w:rPr>
              <w:t>CO- Contract signed. Confirmation from APHSA. Moving forward with the SDP. Live demonstration from Tetrus next week. They will keep us posted on the Neice clearinghouse implementation progress.</w:t>
            </w:r>
          </w:p>
          <w:p w14:paraId="5F0F095B" w14:textId="58B88A16" w:rsidR="00AC12D9" w:rsidRPr="003059E1" w:rsidRDefault="00AC12D9" w:rsidP="003059E1">
            <w:pPr>
              <w:pStyle w:val="NoSpacing"/>
              <w:ind w:firstLine="60"/>
              <w:rPr>
                <w:rFonts w:ascii="Century Gothic" w:hAnsi="Century Gothic"/>
                <w:color w:val="252525"/>
              </w:rPr>
            </w:pPr>
          </w:p>
          <w:p w14:paraId="5EE6DC7F" w14:textId="3217EDA4" w:rsidR="00AC12D9" w:rsidRPr="003059E1" w:rsidRDefault="00AC12D9" w:rsidP="003059E1">
            <w:pPr>
              <w:pStyle w:val="NoSpacing"/>
              <w:numPr>
                <w:ilvl w:val="0"/>
                <w:numId w:val="40"/>
              </w:numPr>
              <w:rPr>
                <w:rFonts w:ascii="Century Gothic" w:hAnsi="Century Gothic"/>
                <w:color w:val="252525"/>
              </w:rPr>
            </w:pPr>
            <w:r w:rsidRPr="003059E1">
              <w:rPr>
                <w:rFonts w:ascii="Century Gothic" w:hAnsi="Century Gothic"/>
                <w:color w:val="252525"/>
              </w:rPr>
              <w:t xml:space="preserve">LA: Moving forward with the new CWIS system as everything has been </w:t>
            </w:r>
            <w:r w:rsidR="00330AFA" w:rsidRPr="003059E1">
              <w:rPr>
                <w:rFonts w:ascii="Century Gothic" w:hAnsi="Century Gothic"/>
                <w:color w:val="252525"/>
              </w:rPr>
              <w:t>finalized.</w:t>
            </w:r>
            <w:r w:rsidR="00330AFA">
              <w:rPr>
                <w:rFonts w:ascii="Century Gothic" w:hAnsi="Century Gothic"/>
                <w:color w:val="252525"/>
              </w:rPr>
              <w:t xml:space="preserve"> Once the setup is </w:t>
            </w:r>
            <w:r w:rsidR="008B11FA">
              <w:rPr>
                <w:rFonts w:ascii="Century Gothic" w:hAnsi="Century Gothic"/>
                <w:color w:val="252525"/>
              </w:rPr>
              <w:t>done,</w:t>
            </w:r>
            <w:r w:rsidR="00330AFA">
              <w:rPr>
                <w:rFonts w:ascii="Century Gothic" w:hAnsi="Century Gothic"/>
                <w:color w:val="252525"/>
              </w:rPr>
              <w:t xml:space="preserve"> they would start working on clearing house implementation. </w:t>
            </w:r>
          </w:p>
          <w:p w14:paraId="59A5D851" w14:textId="3A964788" w:rsidR="00AC12D9" w:rsidRPr="003059E1" w:rsidRDefault="00AC12D9" w:rsidP="003059E1">
            <w:pPr>
              <w:pStyle w:val="NoSpacing"/>
              <w:ind w:firstLine="60"/>
              <w:rPr>
                <w:rFonts w:ascii="Century Gothic" w:hAnsi="Century Gothic"/>
                <w:color w:val="252525"/>
              </w:rPr>
            </w:pPr>
          </w:p>
          <w:p w14:paraId="4A686FA5" w14:textId="0AE34E2D" w:rsidR="00AC12D9" w:rsidRDefault="00AC12D9" w:rsidP="003059E1">
            <w:pPr>
              <w:pStyle w:val="NoSpacing"/>
              <w:numPr>
                <w:ilvl w:val="0"/>
                <w:numId w:val="40"/>
              </w:numPr>
              <w:rPr>
                <w:rFonts w:ascii="Century Gothic" w:hAnsi="Century Gothic"/>
                <w:color w:val="252525"/>
              </w:rPr>
            </w:pPr>
            <w:r w:rsidRPr="003059E1">
              <w:rPr>
                <w:rFonts w:ascii="Century Gothic" w:hAnsi="Century Gothic"/>
                <w:color w:val="252525"/>
              </w:rPr>
              <w:t xml:space="preserve">MD: </w:t>
            </w:r>
            <w:r w:rsidR="008B11FA">
              <w:rPr>
                <w:rFonts w:ascii="Century Gothic" w:hAnsi="Century Gothic"/>
                <w:color w:val="252525"/>
              </w:rPr>
              <w:t>Moving into UAT with the completed tasks from developers. Will be</w:t>
            </w:r>
            <w:r w:rsidRPr="003059E1">
              <w:rPr>
                <w:rFonts w:ascii="Century Gothic" w:hAnsi="Century Gothic"/>
                <w:color w:val="252525"/>
              </w:rPr>
              <w:t xml:space="preserve"> providing the system to real users for testing.</w:t>
            </w:r>
            <w:r w:rsidR="008B11FA">
              <w:rPr>
                <w:rFonts w:ascii="Century Gothic" w:hAnsi="Century Gothic"/>
                <w:color w:val="252525"/>
              </w:rPr>
              <w:t xml:space="preserve"> On the schedule. Will be implemented as planned. </w:t>
            </w:r>
          </w:p>
          <w:p w14:paraId="6244A481" w14:textId="77777777" w:rsidR="008D3099" w:rsidRDefault="008D3099" w:rsidP="008D3099">
            <w:pPr>
              <w:pStyle w:val="ListParagraph"/>
              <w:rPr>
                <w:rFonts w:ascii="Century Gothic" w:hAnsi="Century Gothic"/>
                <w:color w:val="252525"/>
              </w:rPr>
            </w:pPr>
          </w:p>
          <w:p w14:paraId="4D3AC281" w14:textId="382976EB" w:rsidR="008D3099" w:rsidRPr="003059E1" w:rsidRDefault="008D3099" w:rsidP="003059E1">
            <w:pPr>
              <w:pStyle w:val="NoSpacing"/>
              <w:numPr>
                <w:ilvl w:val="0"/>
                <w:numId w:val="40"/>
              </w:numPr>
              <w:rPr>
                <w:rFonts w:ascii="Century Gothic" w:hAnsi="Century Gothic"/>
                <w:color w:val="252525"/>
              </w:rPr>
            </w:pPr>
            <w:r>
              <w:rPr>
                <w:rFonts w:ascii="Century Gothic" w:hAnsi="Century Gothic"/>
                <w:color w:val="252525"/>
              </w:rPr>
              <w:t xml:space="preserve">MA- Still on track for next month. Have </w:t>
            </w:r>
            <w:r w:rsidR="003937EA">
              <w:rPr>
                <w:rFonts w:ascii="Century Gothic" w:hAnsi="Century Gothic"/>
                <w:color w:val="252525"/>
              </w:rPr>
              <w:t xml:space="preserve">a </w:t>
            </w:r>
            <w:r>
              <w:rPr>
                <w:rFonts w:ascii="Century Gothic" w:hAnsi="Century Gothic"/>
                <w:color w:val="252525"/>
              </w:rPr>
              <w:t>call schedule</w:t>
            </w:r>
            <w:r w:rsidR="003937EA">
              <w:rPr>
                <w:rFonts w:ascii="Century Gothic" w:hAnsi="Century Gothic"/>
                <w:color w:val="252525"/>
              </w:rPr>
              <w:t>d</w:t>
            </w:r>
            <w:r>
              <w:rPr>
                <w:rFonts w:ascii="Century Gothic" w:hAnsi="Century Gothic"/>
                <w:color w:val="252525"/>
              </w:rPr>
              <w:t xml:space="preserve"> with </w:t>
            </w:r>
            <w:r w:rsidR="00E70B93">
              <w:rPr>
                <w:rFonts w:ascii="Century Gothic" w:hAnsi="Century Gothic"/>
                <w:color w:val="252525"/>
              </w:rPr>
              <w:t>Tom (</w:t>
            </w:r>
            <w:r>
              <w:rPr>
                <w:rFonts w:ascii="Century Gothic" w:hAnsi="Century Gothic"/>
                <w:color w:val="252525"/>
              </w:rPr>
              <w:t>Tetrus) next week.</w:t>
            </w:r>
            <w:r w:rsidR="003937EA">
              <w:rPr>
                <w:rFonts w:ascii="Century Gothic" w:hAnsi="Century Gothic"/>
                <w:color w:val="252525"/>
              </w:rPr>
              <w:t xml:space="preserve"> Active in UAT and there are no changes. </w:t>
            </w:r>
          </w:p>
          <w:p w14:paraId="238FED14" w14:textId="32430892" w:rsidR="00AC12D9" w:rsidRPr="003059E1" w:rsidRDefault="00AC12D9" w:rsidP="003059E1">
            <w:pPr>
              <w:pStyle w:val="NoSpacing"/>
              <w:ind w:firstLine="60"/>
              <w:rPr>
                <w:rFonts w:ascii="Century Gothic" w:hAnsi="Century Gothic"/>
                <w:color w:val="252525"/>
              </w:rPr>
            </w:pPr>
          </w:p>
          <w:p w14:paraId="7711D2B6" w14:textId="77777777" w:rsidR="003059E1" w:rsidRDefault="00AC12D9" w:rsidP="003059E1">
            <w:pPr>
              <w:pStyle w:val="NoSpacing"/>
              <w:numPr>
                <w:ilvl w:val="0"/>
                <w:numId w:val="40"/>
              </w:numPr>
              <w:rPr>
                <w:rFonts w:ascii="Century Gothic" w:hAnsi="Century Gothic"/>
                <w:color w:val="252525"/>
              </w:rPr>
            </w:pPr>
            <w:r w:rsidRPr="003059E1">
              <w:rPr>
                <w:rFonts w:ascii="Century Gothic" w:hAnsi="Century Gothic"/>
                <w:color w:val="252525"/>
              </w:rPr>
              <w:t>WA- There is no one from the state.</w:t>
            </w:r>
          </w:p>
          <w:p w14:paraId="01CD94F8" w14:textId="77777777" w:rsidR="003059E1" w:rsidRDefault="003059E1" w:rsidP="003059E1">
            <w:pPr>
              <w:pStyle w:val="ListParagraph"/>
              <w:rPr>
                <w:rFonts w:ascii="Century Gothic" w:hAnsi="Century Gothic"/>
                <w:color w:val="252525"/>
              </w:rPr>
            </w:pPr>
          </w:p>
          <w:p w14:paraId="202B4E8B" w14:textId="357F7E02" w:rsidR="00AC12D9" w:rsidRPr="003059E1" w:rsidRDefault="00AC12D9" w:rsidP="003059E1">
            <w:pPr>
              <w:pStyle w:val="NoSpacing"/>
              <w:numPr>
                <w:ilvl w:val="0"/>
                <w:numId w:val="40"/>
              </w:numPr>
              <w:rPr>
                <w:rFonts w:ascii="Century Gothic" w:hAnsi="Century Gothic"/>
                <w:color w:val="252525"/>
              </w:rPr>
            </w:pPr>
            <w:r w:rsidRPr="003059E1">
              <w:rPr>
                <w:rFonts w:ascii="Century Gothic" w:hAnsi="Century Gothic"/>
                <w:color w:val="252525"/>
              </w:rPr>
              <w:lastRenderedPageBreak/>
              <w:t>Washington D.C.- There is no one from the state.</w:t>
            </w:r>
          </w:p>
          <w:p w14:paraId="27D8BB6C" w14:textId="2E88491E" w:rsidR="00B921A5" w:rsidRPr="003059E1" w:rsidRDefault="00B921A5" w:rsidP="003059E1">
            <w:pPr>
              <w:pStyle w:val="NoSpacing"/>
              <w:ind w:firstLine="60"/>
              <w:rPr>
                <w:rFonts w:ascii="Century Gothic" w:hAnsi="Century Gothic"/>
              </w:rPr>
            </w:pPr>
          </w:p>
        </w:tc>
        <w:tc>
          <w:tcPr>
            <w:tcW w:w="2672" w:type="dxa"/>
            <w:tcBorders>
              <w:top w:val="single" w:sz="4" w:space="0" w:color="auto"/>
              <w:left w:val="single" w:sz="4" w:space="0" w:color="auto"/>
              <w:bottom w:val="single" w:sz="4" w:space="0" w:color="auto"/>
              <w:right w:val="single" w:sz="4" w:space="0" w:color="auto"/>
            </w:tcBorders>
          </w:tcPr>
          <w:p w14:paraId="409AEAE3" w14:textId="77777777" w:rsidR="00B921A5" w:rsidRPr="00555107" w:rsidRDefault="00B921A5" w:rsidP="00555107">
            <w:pPr>
              <w:rPr>
                <w:rFonts w:ascii="Century Gothic" w:hAnsi="Century Gothic"/>
              </w:rPr>
            </w:pPr>
          </w:p>
        </w:tc>
      </w:tr>
    </w:tbl>
    <w:p w14:paraId="2B36816C" w14:textId="77777777" w:rsidR="003A2D01" w:rsidRPr="0074032A" w:rsidRDefault="003A2D01" w:rsidP="004548E2">
      <w:pPr>
        <w:rPr>
          <w:rFonts w:ascii="Century Gothic" w:hAnsi="Century Gothic"/>
        </w:rPr>
      </w:pPr>
    </w:p>
    <w:sectPr w:rsidR="003A2D01" w:rsidRPr="0074032A" w:rsidSect="00054DA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328D5" w14:textId="77777777" w:rsidR="00E862DC" w:rsidRDefault="00E862DC" w:rsidP="009C3BC2">
      <w:r>
        <w:separator/>
      </w:r>
    </w:p>
  </w:endnote>
  <w:endnote w:type="continuationSeparator" w:id="0">
    <w:p w14:paraId="0229757C" w14:textId="77777777" w:rsidR="00E862DC" w:rsidRDefault="00E862DC" w:rsidP="009C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9575" w14:textId="2166A771" w:rsidR="006630AC" w:rsidRDefault="00AC1E8A">
    <w:pPr>
      <w:pStyle w:val="Footer"/>
    </w:pPr>
    <w:r>
      <w:rPr>
        <w:noProof/>
      </w:rPr>
      <mc:AlternateContent>
        <mc:Choice Requires="wps">
          <w:drawing>
            <wp:anchor distT="0" distB="0" distL="114300" distR="114300" simplePos="0" relativeHeight="251660288" behindDoc="0" locked="0" layoutInCell="1" allowOverlap="1" wp14:anchorId="24518D04" wp14:editId="1FAF413E">
              <wp:simplePos x="0" y="0"/>
              <wp:positionH relativeFrom="column">
                <wp:posOffset>19050</wp:posOffset>
              </wp:positionH>
              <wp:positionV relativeFrom="paragraph">
                <wp:posOffset>-130175</wp:posOffset>
              </wp:positionV>
              <wp:extent cx="5924550" cy="18415"/>
              <wp:effectExtent l="0" t="0" r="0" b="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4550"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29ED8B" id="Rectangle 5" o:spid="_x0000_s1026" style="position:absolute;margin-left:1.5pt;margin-top:-10.25pt;width:466.5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" fillcolor="black [3213]" stroked="f" strokeweight="1pt">
              <w10:wrap type="square"/>
            </v:rect>
          </w:pict>
        </mc:Fallback>
      </mc:AlternateContent>
    </w:r>
    <w:r>
      <w:rPr>
        <w:noProof/>
      </w:rPr>
      <mc:AlternateContent>
        <mc:Choice Requires="wps">
          <w:drawing>
            <wp:anchor distT="0" distB="0" distL="0" distR="0" simplePos="0" relativeHeight="251658240" behindDoc="0" locked="0" layoutInCell="1" allowOverlap="1" wp14:anchorId="4A3604C8" wp14:editId="3B4B25CC">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030EA5" w14:textId="77777777" w:rsidR="006630AC" w:rsidRDefault="006630A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24BA9">
                            <w:rPr>
                              <w:noProof/>
                              <w:color w:val="FFFFFF" w:themeColor="background1"/>
                              <w:sz w:val="28"/>
                              <w:szCs w:val="28"/>
                            </w:rPr>
                            <w:t>3</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604C8" id="Rectangle 4" o:spid="_x0000_s1026" style="position:absolute;left:0;text-align:left;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" fillcolor="black [3213]" stroked="f" strokeweight="3pt">
              <v:textbox>
                <w:txbxContent>
                  <w:p w14:paraId="5E030EA5" w14:textId="77777777" w:rsidR="006630AC" w:rsidRDefault="006630A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24BA9">
                      <w:rPr>
                        <w:noProof/>
                        <w:color w:val="FFFFFF" w:themeColor="background1"/>
                        <w:sz w:val="28"/>
                        <w:szCs w:val="28"/>
                      </w:rPr>
                      <w:t>3</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E26A" w14:textId="77777777" w:rsidR="00E862DC" w:rsidRDefault="00E862DC" w:rsidP="009C3BC2">
      <w:r>
        <w:separator/>
      </w:r>
    </w:p>
  </w:footnote>
  <w:footnote w:type="continuationSeparator" w:id="0">
    <w:p w14:paraId="4CA4984B" w14:textId="77777777" w:rsidR="00E862DC" w:rsidRDefault="00E862DC" w:rsidP="009C3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B5D7" w14:textId="27FE2486" w:rsidR="00A85C2E" w:rsidRDefault="00590105" w:rsidP="006630AC">
    <w:pPr>
      <w:pStyle w:val="Header"/>
      <w:pBdr>
        <w:bottom w:val="single" w:sz="18" w:space="1" w:color="auto"/>
      </w:pBdr>
      <w:tabs>
        <w:tab w:val="clear" w:pos="8306"/>
        <w:tab w:val="right" w:pos="8820"/>
      </w:tabs>
      <w:jc w:val="left"/>
    </w:pPr>
    <w:r w:rsidRPr="00590105">
      <w:rPr>
        <w:noProof/>
        <w:sz w:val="18"/>
        <w:szCs w:val="18"/>
        <w:lang w:val="en-US"/>
      </w:rPr>
      <w:drawing>
        <wp:anchor distT="0" distB="0" distL="114300" distR="114300" simplePos="0" relativeHeight="251661312" behindDoc="0" locked="0" layoutInCell="1" allowOverlap="1" wp14:anchorId="08184019" wp14:editId="06932EA5">
          <wp:simplePos x="0" y="0"/>
          <wp:positionH relativeFrom="margin">
            <wp:align>right</wp:align>
          </wp:positionH>
          <wp:positionV relativeFrom="paragraph">
            <wp:posOffset>-220980</wp:posOffset>
          </wp:positionV>
          <wp:extent cx="967740" cy="36453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3645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0105">
      <w:rPr>
        <w:b/>
        <w:noProof/>
        <w:sz w:val="28"/>
        <w:szCs w:val="18"/>
        <w:lang w:val="en-US"/>
      </w:rPr>
      <w:t xml:space="preserve">NEICE </w:t>
    </w:r>
    <w:r w:rsidR="00F5680D" w:rsidRPr="00590105">
      <w:rPr>
        <w:b/>
        <w:noProof/>
        <w:sz w:val="28"/>
        <w:szCs w:val="18"/>
        <w:lang w:val="en-US"/>
      </w:rPr>
      <w:t>Clearinghouse User Group</w:t>
    </w:r>
    <w:r w:rsidR="006630AC" w:rsidRPr="00590105">
      <w:rPr>
        <w:b/>
        <w:noProof/>
        <w:sz w:val="28"/>
        <w:szCs w:val="18"/>
        <w:lang w:val="en-US"/>
      </w:rPr>
      <w:t xml:space="preserve"> – Meeting Minutes</w:t>
    </w:r>
    <w:r w:rsidR="006630AC">
      <w:rPr>
        <w:noProof/>
        <w:lang w:val="en-US"/>
      </w:rPr>
      <w:tab/>
    </w:r>
    <w:r w:rsidR="00A85C2E">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50C"/>
    <w:multiLevelType w:val="hybridMultilevel"/>
    <w:tmpl w:val="06FA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84F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C94BB0"/>
    <w:multiLevelType w:val="hybridMultilevel"/>
    <w:tmpl w:val="E45A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54B8A"/>
    <w:multiLevelType w:val="hybridMultilevel"/>
    <w:tmpl w:val="5244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52625"/>
    <w:multiLevelType w:val="hybridMultilevel"/>
    <w:tmpl w:val="08840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F96178"/>
    <w:multiLevelType w:val="hybridMultilevel"/>
    <w:tmpl w:val="F40A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364F8"/>
    <w:multiLevelType w:val="hybridMultilevel"/>
    <w:tmpl w:val="5EE63032"/>
    <w:lvl w:ilvl="0" w:tplc="0409000D">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7" w15:restartNumberingAfterBreak="0">
    <w:nsid w:val="190E574D"/>
    <w:multiLevelType w:val="hybridMultilevel"/>
    <w:tmpl w:val="65D073C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82968"/>
    <w:multiLevelType w:val="hybridMultilevel"/>
    <w:tmpl w:val="6C8E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60A82"/>
    <w:multiLevelType w:val="hybridMultilevel"/>
    <w:tmpl w:val="85AE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B2D75"/>
    <w:multiLevelType w:val="hybridMultilevel"/>
    <w:tmpl w:val="2E0E31B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E0301DD"/>
    <w:multiLevelType w:val="hybridMultilevel"/>
    <w:tmpl w:val="690683DE"/>
    <w:lvl w:ilvl="0" w:tplc="FFFFFFFF">
      <w:start w:val="1"/>
      <w:numFmt w:val="upperRoman"/>
      <w:lvlText w:val="%1."/>
      <w:lvlJc w:val="left"/>
      <w:pPr>
        <w:ind w:left="1240" w:hanging="88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6636694"/>
    <w:multiLevelType w:val="hybridMultilevel"/>
    <w:tmpl w:val="3796F934"/>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7B92A84"/>
    <w:multiLevelType w:val="hybridMultilevel"/>
    <w:tmpl w:val="690683DE"/>
    <w:lvl w:ilvl="0" w:tplc="8B76A0E0">
      <w:start w:val="1"/>
      <w:numFmt w:val="upperRoman"/>
      <w:lvlText w:val="%1."/>
      <w:lvlJc w:val="left"/>
      <w:pPr>
        <w:ind w:left="1240" w:hanging="8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9042C55"/>
    <w:multiLevelType w:val="hybridMultilevel"/>
    <w:tmpl w:val="6A0E328C"/>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A6D522A"/>
    <w:multiLevelType w:val="hybridMultilevel"/>
    <w:tmpl w:val="B654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96A5E"/>
    <w:multiLevelType w:val="hybridMultilevel"/>
    <w:tmpl w:val="EC98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4A1612"/>
    <w:multiLevelType w:val="hybridMultilevel"/>
    <w:tmpl w:val="89B2F8F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FE33A6C"/>
    <w:multiLevelType w:val="hybridMultilevel"/>
    <w:tmpl w:val="EEC8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B7B79"/>
    <w:multiLevelType w:val="multilevel"/>
    <w:tmpl w:val="30C8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7A184F"/>
    <w:multiLevelType w:val="hybridMultilevel"/>
    <w:tmpl w:val="098CC0C4"/>
    <w:lvl w:ilvl="0" w:tplc="1742AB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44078E"/>
    <w:multiLevelType w:val="hybridMultilevel"/>
    <w:tmpl w:val="D80A9356"/>
    <w:lvl w:ilvl="0" w:tplc="2E7462E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1E451AE"/>
    <w:multiLevelType w:val="hybridMultilevel"/>
    <w:tmpl w:val="88F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CD44FE"/>
    <w:multiLevelType w:val="hybridMultilevel"/>
    <w:tmpl w:val="FE5EE6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4A752F8"/>
    <w:multiLevelType w:val="hybridMultilevel"/>
    <w:tmpl w:val="5732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EE5738"/>
    <w:multiLevelType w:val="hybridMultilevel"/>
    <w:tmpl w:val="7B2CB0C0"/>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B9D56E3"/>
    <w:multiLevelType w:val="hybridMultilevel"/>
    <w:tmpl w:val="0C48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D11B3"/>
    <w:multiLevelType w:val="hybridMultilevel"/>
    <w:tmpl w:val="DE3EB4C6"/>
    <w:lvl w:ilvl="0" w:tplc="04090001">
      <w:start w:val="1"/>
      <w:numFmt w:val="bullet"/>
      <w:lvlText w:val=""/>
      <w:lvlJc w:val="left"/>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52730F"/>
    <w:multiLevelType w:val="hybridMultilevel"/>
    <w:tmpl w:val="E5B4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800B1"/>
    <w:multiLevelType w:val="hybridMultilevel"/>
    <w:tmpl w:val="890A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FE3B6D"/>
    <w:multiLevelType w:val="hybridMultilevel"/>
    <w:tmpl w:val="EEA86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C10A68"/>
    <w:multiLevelType w:val="hybridMultilevel"/>
    <w:tmpl w:val="CA3E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4B3DBB"/>
    <w:multiLevelType w:val="hybridMultilevel"/>
    <w:tmpl w:val="F8AEC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74B5054"/>
    <w:multiLevelType w:val="hybridMultilevel"/>
    <w:tmpl w:val="6A70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1D3B34"/>
    <w:multiLevelType w:val="hybridMultilevel"/>
    <w:tmpl w:val="FE0C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F178BF"/>
    <w:multiLevelType w:val="hybridMultilevel"/>
    <w:tmpl w:val="F99EC6C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357D4D"/>
    <w:multiLevelType w:val="hybridMultilevel"/>
    <w:tmpl w:val="EF2E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E730CA"/>
    <w:multiLevelType w:val="hybridMultilevel"/>
    <w:tmpl w:val="0602C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EEC7AF7"/>
    <w:multiLevelType w:val="hybridMultilevel"/>
    <w:tmpl w:val="64C68346"/>
    <w:lvl w:ilvl="0" w:tplc="04090001">
      <w:start w:val="1"/>
      <w:numFmt w:val="bullet"/>
      <w:lvlText w:val=""/>
      <w:lvlJc w:val="left"/>
      <w:pPr>
        <w:ind w:left="720" w:hanging="360"/>
      </w:pPr>
      <w:rPr>
        <w:rFonts w:ascii="Symbol" w:hAnsi="Symbol" w:hint="default"/>
      </w:rPr>
    </w:lvl>
    <w:lvl w:ilvl="1" w:tplc="97A4F81A">
      <w:numFmt w:val="bullet"/>
      <w:lvlText w:val="·"/>
      <w:lvlJc w:val="left"/>
      <w:pPr>
        <w:ind w:left="1740" w:hanging="660"/>
      </w:pPr>
      <w:rPr>
        <w:rFonts w:ascii="Century Gothic" w:eastAsia="Times New Roman" w:hAnsi="Century Gothic"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5526957">
    <w:abstractNumId w:val="27"/>
  </w:num>
  <w:num w:numId="2" w16cid:durableId="522205226">
    <w:abstractNumId w:val="35"/>
  </w:num>
  <w:num w:numId="3" w16cid:durableId="1965379035">
    <w:abstractNumId w:val="33"/>
  </w:num>
  <w:num w:numId="4" w16cid:durableId="68354227">
    <w:abstractNumId w:val="6"/>
  </w:num>
  <w:num w:numId="5" w16cid:durableId="6003324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2986667">
    <w:abstractNumId w:val="7"/>
  </w:num>
  <w:num w:numId="7" w16cid:durableId="12956016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094304">
    <w:abstractNumId w:val="13"/>
  </w:num>
  <w:num w:numId="9" w16cid:durableId="1796213671">
    <w:abstractNumId w:val="36"/>
  </w:num>
  <w:num w:numId="10" w16cid:durableId="15898523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6944467">
    <w:abstractNumId w:val="23"/>
  </w:num>
  <w:num w:numId="12" w16cid:durableId="1866866603">
    <w:abstractNumId w:val="24"/>
  </w:num>
  <w:num w:numId="13" w16cid:durableId="1722286270">
    <w:abstractNumId w:val="8"/>
  </w:num>
  <w:num w:numId="14" w16cid:durableId="1936941240">
    <w:abstractNumId w:val="3"/>
  </w:num>
  <w:num w:numId="15" w16cid:durableId="1963269398">
    <w:abstractNumId w:val="29"/>
  </w:num>
  <w:num w:numId="16" w16cid:durableId="981346890">
    <w:abstractNumId w:val="9"/>
  </w:num>
  <w:num w:numId="17" w16cid:durableId="1797333470">
    <w:abstractNumId w:val="11"/>
  </w:num>
  <w:num w:numId="18" w16cid:durableId="1530296819">
    <w:abstractNumId w:val="18"/>
  </w:num>
  <w:num w:numId="19" w16cid:durableId="1312905779">
    <w:abstractNumId w:val="22"/>
  </w:num>
  <w:num w:numId="20" w16cid:durableId="1919167594">
    <w:abstractNumId w:val="2"/>
  </w:num>
  <w:num w:numId="21" w16cid:durableId="1777676376">
    <w:abstractNumId w:val="0"/>
  </w:num>
  <w:num w:numId="22" w16cid:durableId="1130512734">
    <w:abstractNumId w:val="30"/>
  </w:num>
  <w:num w:numId="23" w16cid:durableId="161774519">
    <w:abstractNumId w:val="28"/>
  </w:num>
  <w:num w:numId="24" w16cid:durableId="1428576598">
    <w:abstractNumId w:val="31"/>
  </w:num>
  <w:num w:numId="25" w16cid:durableId="663045998">
    <w:abstractNumId w:val="5"/>
  </w:num>
  <w:num w:numId="26" w16cid:durableId="918639711">
    <w:abstractNumId w:val="1"/>
  </w:num>
  <w:num w:numId="27" w16cid:durableId="1124499207">
    <w:abstractNumId w:val="37"/>
  </w:num>
  <w:num w:numId="28" w16cid:durableId="49235798">
    <w:abstractNumId w:val="12"/>
  </w:num>
  <w:num w:numId="29" w16cid:durableId="1525899518">
    <w:abstractNumId w:val="17"/>
  </w:num>
  <w:num w:numId="30" w16cid:durableId="1860316321">
    <w:abstractNumId w:val="14"/>
  </w:num>
  <w:num w:numId="31" w16cid:durableId="1083379854">
    <w:abstractNumId w:val="25"/>
  </w:num>
  <w:num w:numId="32" w16cid:durableId="245579356">
    <w:abstractNumId w:val="10"/>
  </w:num>
  <w:num w:numId="33" w16cid:durableId="285507259">
    <w:abstractNumId w:val="4"/>
  </w:num>
  <w:num w:numId="34" w16cid:durableId="2027712872">
    <w:abstractNumId w:val="32"/>
  </w:num>
  <w:num w:numId="35" w16cid:durableId="512954962">
    <w:abstractNumId w:val="20"/>
  </w:num>
  <w:num w:numId="36" w16cid:durableId="271671248">
    <w:abstractNumId w:val="34"/>
  </w:num>
  <w:num w:numId="37" w16cid:durableId="473252964">
    <w:abstractNumId w:val="19"/>
  </w:num>
  <w:num w:numId="38" w16cid:durableId="151529953">
    <w:abstractNumId w:val="26"/>
  </w:num>
  <w:num w:numId="39" w16cid:durableId="1978337337">
    <w:abstractNumId w:val="16"/>
  </w:num>
  <w:num w:numId="40" w16cid:durableId="2011331815">
    <w:abstractNumId w:val="38"/>
  </w:num>
  <w:num w:numId="41" w16cid:durableId="1349452784">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OwsDQ1MTU0MzMwsDRT0lEKTi0uzszPAykwqgUAV/0JSCwAAAA="/>
  </w:docVars>
  <w:rsids>
    <w:rsidRoot w:val="00E706D9"/>
    <w:rsid w:val="00007853"/>
    <w:rsid w:val="000133A6"/>
    <w:rsid w:val="00017C13"/>
    <w:rsid w:val="00020548"/>
    <w:rsid w:val="00024533"/>
    <w:rsid w:val="000252F2"/>
    <w:rsid w:val="000276A9"/>
    <w:rsid w:val="00033854"/>
    <w:rsid w:val="00034445"/>
    <w:rsid w:val="00034CB5"/>
    <w:rsid w:val="00050C6C"/>
    <w:rsid w:val="00054DAF"/>
    <w:rsid w:val="0006183B"/>
    <w:rsid w:val="00063CC2"/>
    <w:rsid w:val="00074F47"/>
    <w:rsid w:val="00075B2E"/>
    <w:rsid w:val="00084F26"/>
    <w:rsid w:val="00091C95"/>
    <w:rsid w:val="000A650A"/>
    <w:rsid w:val="000A6D72"/>
    <w:rsid w:val="000B0614"/>
    <w:rsid w:val="000B3379"/>
    <w:rsid w:val="000C7DEE"/>
    <w:rsid w:val="000D151A"/>
    <w:rsid w:val="000E2C67"/>
    <w:rsid w:val="000F4D49"/>
    <w:rsid w:val="001012D0"/>
    <w:rsid w:val="0010479C"/>
    <w:rsid w:val="00107E12"/>
    <w:rsid w:val="001117D3"/>
    <w:rsid w:val="00114973"/>
    <w:rsid w:val="00115E01"/>
    <w:rsid w:val="00117A26"/>
    <w:rsid w:val="001305B0"/>
    <w:rsid w:val="00132338"/>
    <w:rsid w:val="00135CA1"/>
    <w:rsid w:val="0014044E"/>
    <w:rsid w:val="00141F7A"/>
    <w:rsid w:val="0014320C"/>
    <w:rsid w:val="00152C40"/>
    <w:rsid w:val="00153FE4"/>
    <w:rsid w:val="001542A5"/>
    <w:rsid w:val="00166808"/>
    <w:rsid w:val="00173418"/>
    <w:rsid w:val="00183245"/>
    <w:rsid w:val="001A488B"/>
    <w:rsid w:val="001A5ABE"/>
    <w:rsid w:val="001A5E12"/>
    <w:rsid w:val="001C3609"/>
    <w:rsid w:val="001D4ABA"/>
    <w:rsid w:val="001D7037"/>
    <w:rsid w:val="001E0B5C"/>
    <w:rsid w:val="001F3AEE"/>
    <w:rsid w:val="001F6D38"/>
    <w:rsid w:val="001F73E0"/>
    <w:rsid w:val="00207E42"/>
    <w:rsid w:val="00211C00"/>
    <w:rsid w:val="00226548"/>
    <w:rsid w:val="00233542"/>
    <w:rsid w:val="0024550D"/>
    <w:rsid w:val="00246985"/>
    <w:rsid w:val="002526F0"/>
    <w:rsid w:val="00253138"/>
    <w:rsid w:val="00253311"/>
    <w:rsid w:val="002560D4"/>
    <w:rsid w:val="00262FAD"/>
    <w:rsid w:val="0026370D"/>
    <w:rsid w:val="00263906"/>
    <w:rsid w:val="00270631"/>
    <w:rsid w:val="002710B3"/>
    <w:rsid w:val="002732BB"/>
    <w:rsid w:val="00280467"/>
    <w:rsid w:val="00285D8C"/>
    <w:rsid w:val="002A16D4"/>
    <w:rsid w:val="002A34ED"/>
    <w:rsid w:val="002A388E"/>
    <w:rsid w:val="002A48AB"/>
    <w:rsid w:val="002C08FF"/>
    <w:rsid w:val="002C4B1F"/>
    <w:rsid w:val="002D0715"/>
    <w:rsid w:val="002D2B99"/>
    <w:rsid w:val="002D59E4"/>
    <w:rsid w:val="002D6FC1"/>
    <w:rsid w:val="002D7266"/>
    <w:rsid w:val="002D7A57"/>
    <w:rsid w:val="002E59C4"/>
    <w:rsid w:val="002E6151"/>
    <w:rsid w:val="002F7429"/>
    <w:rsid w:val="00302832"/>
    <w:rsid w:val="003059E1"/>
    <w:rsid w:val="00311E2A"/>
    <w:rsid w:val="00314F9A"/>
    <w:rsid w:val="0032136A"/>
    <w:rsid w:val="003259C1"/>
    <w:rsid w:val="00330AFA"/>
    <w:rsid w:val="00331FE4"/>
    <w:rsid w:val="00332FFC"/>
    <w:rsid w:val="003344FE"/>
    <w:rsid w:val="00340E4A"/>
    <w:rsid w:val="00343230"/>
    <w:rsid w:val="00353F28"/>
    <w:rsid w:val="00355BA5"/>
    <w:rsid w:val="00356691"/>
    <w:rsid w:val="00360750"/>
    <w:rsid w:val="00361AFF"/>
    <w:rsid w:val="00362FBE"/>
    <w:rsid w:val="00364AF2"/>
    <w:rsid w:val="00367336"/>
    <w:rsid w:val="00377DAE"/>
    <w:rsid w:val="00380592"/>
    <w:rsid w:val="00386D3A"/>
    <w:rsid w:val="00386DD1"/>
    <w:rsid w:val="0039046B"/>
    <w:rsid w:val="003937EA"/>
    <w:rsid w:val="00393A88"/>
    <w:rsid w:val="003A2D01"/>
    <w:rsid w:val="003A382D"/>
    <w:rsid w:val="003A4316"/>
    <w:rsid w:val="003A4631"/>
    <w:rsid w:val="003B3E49"/>
    <w:rsid w:val="003C0C90"/>
    <w:rsid w:val="003C165D"/>
    <w:rsid w:val="003C321E"/>
    <w:rsid w:val="003D0028"/>
    <w:rsid w:val="003D10F1"/>
    <w:rsid w:val="003D68CD"/>
    <w:rsid w:val="003E2FCD"/>
    <w:rsid w:val="003E362B"/>
    <w:rsid w:val="003E4F51"/>
    <w:rsid w:val="003F020D"/>
    <w:rsid w:val="003F3E96"/>
    <w:rsid w:val="003F56BF"/>
    <w:rsid w:val="003F5F98"/>
    <w:rsid w:val="00402399"/>
    <w:rsid w:val="004032F8"/>
    <w:rsid w:val="004040C5"/>
    <w:rsid w:val="0041553A"/>
    <w:rsid w:val="00416A17"/>
    <w:rsid w:val="00420C62"/>
    <w:rsid w:val="004258B4"/>
    <w:rsid w:val="00427169"/>
    <w:rsid w:val="004319FA"/>
    <w:rsid w:val="004326AE"/>
    <w:rsid w:val="00435415"/>
    <w:rsid w:val="00450272"/>
    <w:rsid w:val="004504A4"/>
    <w:rsid w:val="00453EA0"/>
    <w:rsid w:val="004548E2"/>
    <w:rsid w:val="0046406E"/>
    <w:rsid w:val="00465F03"/>
    <w:rsid w:val="00470E63"/>
    <w:rsid w:val="00476240"/>
    <w:rsid w:val="00477057"/>
    <w:rsid w:val="004802A5"/>
    <w:rsid w:val="00480FCC"/>
    <w:rsid w:val="0048587F"/>
    <w:rsid w:val="00495BD4"/>
    <w:rsid w:val="00497465"/>
    <w:rsid w:val="004A1516"/>
    <w:rsid w:val="004A2228"/>
    <w:rsid w:val="004A69B7"/>
    <w:rsid w:val="004B3986"/>
    <w:rsid w:val="004B5125"/>
    <w:rsid w:val="004B5818"/>
    <w:rsid w:val="004B778B"/>
    <w:rsid w:val="004C3F53"/>
    <w:rsid w:val="004C5DB1"/>
    <w:rsid w:val="004C760B"/>
    <w:rsid w:val="004D09B7"/>
    <w:rsid w:val="004D475B"/>
    <w:rsid w:val="004E444B"/>
    <w:rsid w:val="004E58F6"/>
    <w:rsid w:val="004E6C01"/>
    <w:rsid w:val="004E7BFE"/>
    <w:rsid w:val="004F72CF"/>
    <w:rsid w:val="00500C5F"/>
    <w:rsid w:val="005045D2"/>
    <w:rsid w:val="0050628D"/>
    <w:rsid w:val="0050673D"/>
    <w:rsid w:val="00513D93"/>
    <w:rsid w:val="00513F77"/>
    <w:rsid w:val="005149E8"/>
    <w:rsid w:val="00527C61"/>
    <w:rsid w:val="00531D27"/>
    <w:rsid w:val="005337F8"/>
    <w:rsid w:val="0053395D"/>
    <w:rsid w:val="00536B31"/>
    <w:rsid w:val="00540598"/>
    <w:rsid w:val="005410B0"/>
    <w:rsid w:val="00552F34"/>
    <w:rsid w:val="00555107"/>
    <w:rsid w:val="005679A0"/>
    <w:rsid w:val="005825E4"/>
    <w:rsid w:val="005837CD"/>
    <w:rsid w:val="00585B26"/>
    <w:rsid w:val="00590105"/>
    <w:rsid w:val="00593415"/>
    <w:rsid w:val="005A34F3"/>
    <w:rsid w:val="005A5724"/>
    <w:rsid w:val="005B1709"/>
    <w:rsid w:val="005C0C00"/>
    <w:rsid w:val="005C11B2"/>
    <w:rsid w:val="005C1D8A"/>
    <w:rsid w:val="005C6C11"/>
    <w:rsid w:val="005D560A"/>
    <w:rsid w:val="005E1824"/>
    <w:rsid w:val="005E68A0"/>
    <w:rsid w:val="005E791C"/>
    <w:rsid w:val="005F20E3"/>
    <w:rsid w:val="005F5073"/>
    <w:rsid w:val="00603076"/>
    <w:rsid w:val="00612A21"/>
    <w:rsid w:val="00614277"/>
    <w:rsid w:val="00621AE9"/>
    <w:rsid w:val="00624BA9"/>
    <w:rsid w:val="0062630E"/>
    <w:rsid w:val="00626A24"/>
    <w:rsid w:val="0063122B"/>
    <w:rsid w:val="00632545"/>
    <w:rsid w:val="00634215"/>
    <w:rsid w:val="006343A6"/>
    <w:rsid w:val="00645715"/>
    <w:rsid w:val="00650118"/>
    <w:rsid w:val="00654594"/>
    <w:rsid w:val="006545BF"/>
    <w:rsid w:val="0065599D"/>
    <w:rsid w:val="00656A80"/>
    <w:rsid w:val="006630AC"/>
    <w:rsid w:val="00663A54"/>
    <w:rsid w:val="006722AD"/>
    <w:rsid w:val="00677CDA"/>
    <w:rsid w:val="00677D48"/>
    <w:rsid w:val="00684BB9"/>
    <w:rsid w:val="00685434"/>
    <w:rsid w:val="00685D37"/>
    <w:rsid w:val="00690B18"/>
    <w:rsid w:val="006A4789"/>
    <w:rsid w:val="006B0291"/>
    <w:rsid w:val="006B0727"/>
    <w:rsid w:val="006B3F6C"/>
    <w:rsid w:val="006B51BF"/>
    <w:rsid w:val="006C1569"/>
    <w:rsid w:val="006C2A0A"/>
    <w:rsid w:val="006C2CB1"/>
    <w:rsid w:val="006D28FF"/>
    <w:rsid w:val="006D3D3B"/>
    <w:rsid w:val="006D6ED1"/>
    <w:rsid w:val="006E0EFE"/>
    <w:rsid w:val="006E5BB4"/>
    <w:rsid w:val="006E621C"/>
    <w:rsid w:val="00702439"/>
    <w:rsid w:val="007073F6"/>
    <w:rsid w:val="007130D2"/>
    <w:rsid w:val="0072310A"/>
    <w:rsid w:val="00725876"/>
    <w:rsid w:val="00725E17"/>
    <w:rsid w:val="00725E5E"/>
    <w:rsid w:val="00731E6A"/>
    <w:rsid w:val="00732118"/>
    <w:rsid w:val="00735D7E"/>
    <w:rsid w:val="00736AA3"/>
    <w:rsid w:val="0074032A"/>
    <w:rsid w:val="007419C8"/>
    <w:rsid w:val="0074301F"/>
    <w:rsid w:val="00743679"/>
    <w:rsid w:val="00746B36"/>
    <w:rsid w:val="0075349B"/>
    <w:rsid w:val="007554DE"/>
    <w:rsid w:val="00757DF8"/>
    <w:rsid w:val="00762BA8"/>
    <w:rsid w:val="00763853"/>
    <w:rsid w:val="00770630"/>
    <w:rsid w:val="007735E7"/>
    <w:rsid w:val="00773959"/>
    <w:rsid w:val="0077759D"/>
    <w:rsid w:val="007A057F"/>
    <w:rsid w:val="007A289F"/>
    <w:rsid w:val="007A54E0"/>
    <w:rsid w:val="007A55A0"/>
    <w:rsid w:val="007B34F4"/>
    <w:rsid w:val="007B4E52"/>
    <w:rsid w:val="007C2FD3"/>
    <w:rsid w:val="007D2677"/>
    <w:rsid w:val="007D28BB"/>
    <w:rsid w:val="007D4433"/>
    <w:rsid w:val="007D7800"/>
    <w:rsid w:val="007D7DC6"/>
    <w:rsid w:val="007E1D60"/>
    <w:rsid w:val="007E2A32"/>
    <w:rsid w:val="007F116F"/>
    <w:rsid w:val="007F21FA"/>
    <w:rsid w:val="007F5A21"/>
    <w:rsid w:val="00805C5F"/>
    <w:rsid w:val="00821C5A"/>
    <w:rsid w:val="00825BED"/>
    <w:rsid w:val="00827509"/>
    <w:rsid w:val="00830005"/>
    <w:rsid w:val="00831BC8"/>
    <w:rsid w:val="00837FEE"/>
    <w:rsid w:val="00840E6F"/>
    <w:rsid w:val="00844536"/>
    <w:rsid w:val="00847C07"/>
    <w:rsid w:val="0086670F"/>
    <w:rsid w:val="0086680C"/>
    <w:rsid w:val="00867217"/>
    <w:rsid w:val="008754D3"/>
    <w:rsid w:val="00875904"/>
    <w:rsid w:val="0087610F"/>
    <w:rsid w:val="00885039"/>
    <w:rsid w:val="00886B9B"/>
    <w:rsid w:val="008874D3"/>
    <w:rsid w:val="00894C3F"/>
    <w:rsid w:val="0089643F"/>
    <w:rsid w:val="008972B7"/>
    <w:rsid w:val="008A1B9A"/>
    <w:rsid w:val="008A38DF"/>
    <w:rsid w:val="008A6118"/>
    <w:rsid w:val="008B0941"/>
    <w:rsid w:val="008B11FA"/>
    <w:rsid w:val="008B4030"/>
    <w:rsid w:val="008B54B6"/>
    <w:rsid w:val="008B5D46"/>
    <w:rsid w:val="008C0304"/>
    <w:rsid w:val="008C3F1A"/>
    <w:rsid w:val="008D051F"/>
    <w:rsid w:val="008D13A6"/>
    <w:rsid w:val="008D3099"/>
    <w:rsid w:val="008D64DC"/>
    <w:rsid w:val="008E026B"/>
    <w:rsid w:val="008E7516"/>
    <w:rsid w:val="008E7C86"/>
    <w:rsid w:val="008F241D"/>
    <w:rsid w:val="00904DFB"/>
    <w:rsid w:val="0090797F"/>
    <w:rsid w:val="00911F30"/>
    <w:rsid w:val="0091243E"/>
    <w:rsid w:val="00922A69"/>
    <w:rsid w:val="00922FE7"/>
    <w:rsid w:val="00926AA3"/>
    <w:rsid w:val="00933857"/>
    <w:rsid w:val="0094014A"/>
    <w:rsid w:val="00943E29"/>
    <w:rsid w:val="009467BB"/>
    <w:rsid w:val="00957E1E"/>
    <w:rsid w:val="0096387A"/>
    <w:rsid w:val="00963BD8"/>
    <w:rsid w:val="00967C6A"/>
    <w:rsid w:val="0097093A"/>
    <w:rsid w:val="0097254B"/>
    <w:rsid w:val="00972806"/>
    <w:rsid w:val="00977C95"/>
    <w:rsid w:val="00983799"/>
    <w:rsid w:val="00984BE2"/>
    <w:rsid w:val="009918D9"/>
    <w:rsid w:val="009A0CB0"/>
    <w:rsid w:val="009A2D4C"/>
    <w:rsid w:val="009A5E25"/>
    <w:rsid w:val="009C2E5D"/>
    <w:rsid w:val="009C3BC2"/>
    <w:rsid w:val="009C69CA"/>
    <w:rsid w:val="009D268C"/>
    <w:rsid w:val="009D54FA"/>
    <w:rsid w:val="009E36DC"/>
    <w:rsid w:val="009F54F0"/>
    <w:rsid w:val="009F718C"/>
    <w:rsid w:val="00A04D2B"/>
    <w:rsid w:val="00A136D0"/>
    <w:rsid w:val="00A209CA"/>
    <w:rsid w:val="00A219E2"/>
    <w:rsid w:val="00A22B2A"/>
    <w:rsid w:val="00A25A4B"/>
    <w:rsid w:val="00A31655"/>
    <w:rsid w:val="00A32E0B"/>
    <w:rsid w:val="00A33ECC"/>
    <w:rsid w:val="00A35B7D"/>
    <w:rsid w:val="00A41A0C"/>
    <w:rsid w:val="00A44864"/>
    <w:rsid w:val="00A53429"/>
    <w:rsid w:val="00A550DE"/>
    <w:rsid w:val="00A5729E"/>
    <w:rsid w:val="00A60EEF"/>
    <w:rsid w:val="00A615FC"/>
    <w:rsid w:val="00A64235"/>
    <w:rsid w:val="00A70ADE"/>
    <w:rsid w:val="00A81BF3"/>
    <w:rsid w:val="00A8279D"/>
    <w:rsid w:val="00A8558A"/>
    <w:rsid w:val="00A85C2E"/>
    <w:rsid w:val="00A865F3"/>
    <w:rsid w:val="00A8778B"/>
    <w:rsid w:val="00A90E09"/>
    <w:rsid w:val="00A90F60"/>
    <w:rsid w:val="00A911E1"/>
    <w:rsid w:val="00A94D10"/>
    <w:rsid w:val="00A94D70"/>
    <w:rsid w:val="00A96686"/>
    <w:rsid w:val="00A975A2"/>
    <w:rsid w:val="00AA3C8A"/>
    <w:rsid w:val="00AB33CE"/>
    <w:rsid w:val="00AC12D9"/>
    <w:rsid w:val="00AC1E8A"/>
    <w:rsid w:val="00AE1E17"/>
    <w:rsid w:val="00AE7EF8"/>
    <w:rsid w:val="00AF5BA7"/>
    <w:rsid w:val="00AF5CE3"/>
    <w:rsid w:val="00B01931"/>
    <w:rsid w:val="00B061CB"/>
    <w:rsid w:val="00B10D53"/>
    <w:rsid w:val="00B11F0A"/>
    <w:rsid w:val="00B154E0"/>
    <w:rsid w:val="00B163A2"/>
    <w:rsid w:val="00B21C1E"/>
    <w:rsid w:val="00B478CB"/>
    <w:rsid w:val="00B47CFD"/>
    <w:rsid w:val="00B53138"/>
    <w:rsid w:val="00B6436C"/>
    <w:rsid w:val="00B659C8"/>
    <w:rsid w:val="00B6657C"/>
    <w:rsid w:val="00B67239"/>
    <w:rsid w:val="00B70F3C"/>
    <w:rsid w:val="00B7193A"/>
    <w:rsid w:val="00B72139"/>
    <w:rsid w:val="00B819DE"/>
    <w:rsid w:val="00B87D18"/>
    <w:rsid w:val="00B921A5"/>
    <w:rsid w:val="00B95388"/>
    <w:rsid w:val="00BA2CEA"/>
    <w:rsid w:val="00BA409A"/>
    <w:rsid w:val="00BA4F33"/>
    <w:rsid w:val="00BB0190"/>
    <w:rsid w:val="00BD4861"/>
    <w:rsid w:val="00BD5060"/>
    <w:rsid w:val="00BE2F11"/>
    <w:rsid w:val="00BE77DE"/>
    <w:rsid w:val="00C042A8"/>
    <w:rsid w:val="00C06516"/>
    <w:rsid w:val="00C11391"/>
    <w:rsid w:val="00C124F9"/>
    <w:rsid w:val="00C12BD2"/>
    <w:rsid w:val="00C1411A"/>
    <w:rsid w:val="00C1497C"/>
    <w:rsid w:val="00C150E2"/>
    <w:rsid w:val="00C34361"/>
    <w:rsid w:val="00C3592E"/>
    <w:rsid w:val="00C516BD"/>
    <w:rsid w:val="00C52F02"/>
    <w:rsid w:val="00C5657F"/>
    <w:rsid w:val="00C5716D"/>
    <w:rsid w:val="00C80641"/>
    <w:rsid w:val="00C80BC9"/>
    <w:rsid w:val="00C827D4"/>
    <w:rsid w:val="00C8296F"/>
    <w:rsid w:val="00C87876"/>
    <w:rsid w:val="00C90E2C"/>
    <w:rsid w:val="00C913F7"/>
    <w:rsid w:val="00C938C9"/>
    <w:rsid w:val="00C94854"/>
    <w:rsid w:val="00C96616"/>
    <w:rsid w:val="00CA7195"/>
    <w:rsid w:val="00CB443A"/>
    <w:rsid w:val="00CB4B02"/>
    <w:rsid w:val="00CC491E"/>
    <w:rsid w:val="00CC68BA"/>
    <w:rsid w:val="00CD2A74"/>
    <w:rsid w:val="00CD479E"/>
    <w:rsid w:val="00CD6365"/>
    <w:rsid w:val="00CD693D"/>
    <w:rsid w:val="00CF1DFB"/>
    <w:rsid w:val="00CF239C"/>
    <w:rsid w:val="00CF75F1"/>
    <w:rsid w:val="00D01A65"/>
    <w:rsid w:val="00D058FE"/>
    <w:rsid w:val="00D111AE"/>
    <w:rsid w:val="00D14028"/>
    <w:rsid w:val="00D143E0"/>
    <w:rsid w:val="00D1535D"/>
    <w:rsid w:val="00D15ABE"/>
    <w:rsid w:val="00D20851"/>
    <w:rsid w:val="00D233A6"/>
    <w:rsid w:val="00D25FDF"/>
    <w:rsid w:val="00D27437"/>
    <w:rsid w:val="00D369DF"/>
    <w:rsid w:val="00D51A2A"/>
    <w:rsid w:val="00D53BC9"/>
    <w:rsid w:val="00D553D2"/>
    <w:rsid w:val="00D570AA"/>
    <w:rsid w:val="00D71CF7"/>
    <w:rsid w:val="00D7797A"/>
    <w:rsid w:val="00D812D1"/>
    <w:rsid w:val="00D83E6D"/>
    <w:rsid w:val="00D84C80"/>
    <w:rsid w:val="00D91F03"/>
    <w:rsid w:val="00D93637"/>
    <w:rsid w:val="00D95EBF"/>
    <w:rsid w:val="00D961C2"/>
    <w:rsid w:val="00DB17A4"/>
    <w:rsid w:val="00DB4D37"/>
    <w:rsid w:val="00DC1EBF"/>
    <w:rsid w:val="00DC22E5"/>
    <w:rsid w:val="00DE2A2D"/>
    <w:rsid w:val="00DE7075"/>
    <w:rsid w:val="00E053AA"/>
    <w:rsid w:val="00E061A9"/>
    <w:rsid w:val="00E11122"/>
    <w:rsid w:val="00E164F8"/>
    <w:rsid w:val="00E307E2"/>
    <w:rsid w:val="00E31479"/>
    <w:rsid w:val="00E31F1D"/>
    <w:rsid w:val="00E37B3B"/>
    <w:rsid w:val="00E409B8"/>
    <w:rsid w:val="00E425E3"/>
    <w:rsid w:val="00E512FC"/>
    <w:rsid w:val="00E5189B"/>
    <w:rsid w:val="00E63C76"/>
    <w:rsid w:val="00E706D9"/>
    <w:rsid w:val="00E70B93"/>
    <w:rsid w:val="00E824FB"/>
    <w:rsid w:val="00E83321"/>
    <w:rsid w:val="00E84B54"/>
    <w:rsid w:val="00E862DC"/>
    <w:rsid w:val="00E92035"/>
    <w:rsid w:val="00E939A4"/>
    <w:rsid w:val="00E952AA"/>
    <w:rsid w:val="00EB0D62"/>
    <w:rsid w:val="00EB1336"/>
    <w:rsid w:val="00EB1F83"/>
    <w:rsid w:val="00EC1C11"/>
    <w:rsid w:val="00EC40A1"/>
    <w:rsid w:val="00EC4FEB"/>
    <w:rsid w:val="00ED02C5"/>
    <w:rsid w:val="00ED31E0"/>
    <w:rsid w:val="00ED3342"/>
    <w:rsid w:val="00EE061C"/>
    <w:rsid w:val="00EE383F"/>
    <w:rsid w:val="00EF1D55"/>
    <w:rsid w:val="00EF4C38"/>
    <w:rsid w:val="00F06F9B"/>
    <w:rsid w:val="00F11CB7"/>
    <w:rsid w:val="00F13439"/>
    <w:rsid w:val="00F26509"/>
    <w:rsid w:val="00F272AD"/>
    <w:rsid w:val="00F34F40"/>
    <w:rsid w:val="00F3683A"/>
    <w:rsid w:val="00F46001"/>
    <w:rsid w:val="00F47DD3"/>
    <w:rsid w:val="00F54C4F"/>
    <w:rsid w:val="00F5680D"/>
    <w:rsid w:val="00F6311F"/>
    <w:rsid w:val="00F725A5"/>
    <w:rsid w:val="00F82EBA"/>
    <w:rsid w:val="00F875CA"/>
    <w:rsid w:val="00FA3121"/>
    <w:rsid w:val="00FA35A5"/>
    <w:rsid w:val="00FA396A"/>
    <w:rsid w:val="00FA3A36"/>
    <w:rsid w:val="00FA74CD"/>
    <w:rsid w:val="00FB0E85"/>
    <w:rsid w:val="00FB66D8"/>
    <w:rsid w:val="00FC54F6"/>
    <w:rsid w:val="00FD4746"/>
    <w:rsid w:val="00FD5443"/>
    <w:rsid w:val="00FF1EFC"/>
    <w:rsid w:val="00FF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DE71F"/>
  <w15:docId w15:val="{1D2B1B60-541A-4F0E-A1F9-65E1919A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706D9"/>
    <w:pPr>
      <w:overflowPunct w:val="0"/>
      <w:autoSpaceDE w:val="0"/>
      <w:autoSpaceDN w:val="0"/>
      <w:adjustRightInd w:val="0"/>
      <w:jc w:val="both"/>
    </w:pPr>
    <w:rPr>
      <w:rFonts w:ascii="Arial" w:eastAsia="Times New Roman" w:hAnsi="Arial"/>
    </w:rPr>
  </w:style>
  <w:style w:type="paragraph" w:styleId="Heading1">
    <w:name w:val="heading 1"/>
    <w:basedOn w:val="Normal"/>
    <w:next w:val="Normal"/>
    <w:link w:val="Heading1Char"/>
    <w:qFormat/>
    <w:rsid w:val="00E706D9"/>
    <w:pPr>
      <w:keepNext/>
      <w:outlineLvl w:val="0"/>
    </w:pPr>
    <w:rPr>
      <w:b/>
      <w:lang w:val="x-none" w:eastAsia="x-none"/>
    </w:rPr>
  </w:style>
  <w:style w:type="paragraph" w:styleId="Heading3">
    <w:name w:val="heading 3"/>
    <w:basedOn w:val="Normal"/>
    <w:next w:val="Normal"/>
    <w:link w:val="Heading3Char"/>
    <w:unhideWhenUsed/>
    <w:qFormat/>
    <w:rsid w:val="00E706D9"/>
    <w:pPr>
      <w:keepNext/>
      <w:spacing w:before="240" w:after="60"/>
      <w:outlineLvl w:val="2"/>
    </w:pPr>
    <w:rPr>
      <w:b/>
      <w:sz w:val="26"/>
      <w:lang w:val="x-none" w:eastAsia="x-none"/>
    </w:rPr>
  </w:style>
  <w:style w:type="paragraph" w:styleId="Heading4">
    <w:name w:val="heading 4"/>
    <w:basedOn w:val="Normal"/>
    <w:next w:val="Normal"/>
    <w:link w:val="Heading4Char"/>
    <w:unhideWhenUsed/>
    <w:qFormat/>
    <w:rsid w:val="00E706D9"/>
    <w:pPr>
      <w:keepNext/>
      <w:jc w:val="center"/>
      <w:outlineLvl w:val="3"/>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706D9"/>
    <w:rPr>
      <w:rFonts w:ascii="Arial" w:eastAsia="Times New Roman" w:hAnsi="Arial" w:cs="Times New Roman"/>
      <w:b/>
      <w:sz w:val="20"/>
      <w:szCs w:val="20"/>
    </w:rPr>
  </w:style>
  <w:style w:type="character" w:customStyle="1" w:styleId="Heading3Char">
    <w:name w:val="Heading 3 Char"/>
    <w:link w:val="Heading3"/>
    <w:rsid w:val="00E706D9"/>
    <w:rPr>
      <w:rFonts w:ascii="Arial" w:eastAsia="Times New Roman" w:hAnsi="Arial" w:cs="Times New Roman"/>
      <w:b/>
      <w:sz w:val="26"/>
      <w:szCs w:val="20"/>
    </w:rPr>
  </w:style>
  <w:style w:type="character" w:customStyle="1" w:styleId="Heading4Char">
    <w:name w:val="Heading 4 Char"/>
    <w:link w:val="Heading4"/>
    <w:rsid w:val="00E706D9"/>
    <w:rPr>
      <w:rFonts w:ascii="Arial" w:eastAsia="Times New Roman" w:hAnsi="Arial" w:cs="Times New Roman"/>
      <w:b/>
      <w:sz w:val="20"/>
      <w:szCs w:val="20"/>
    </w:rPr>
  </w:style>
  <w:style w:type="paragraph" w:styleId="Header">
    <w:name w:val="header"/>
    <w:basedOn w:val="Normal"/>
    <w:link w:val="HeaderChar"/>
    <w:unhideWhenUsed/>
    <w:rsid w:val="00E706D9"/>
    <w:pPr>
      <w:tabs>
        <w:tab w:val="center" w:pos="4153"/>
        <w:tab w:val="right" w:pos="8306"/>
      </w:tabs>
    </w:pPr>
    <w:rPr>
      <w:lang w:val="x-none" w:eastAsia="x-none"/>
    </w:rPr>
  </w:style>
  <w:style w:type="character" w:customStyle="1" w:styleId="HeaderChar">
    <w:name w:val="Header Char"/>
    <w:link w:val="Header"/>
    <w:rsid w:val="00E706D9"/>
    <w:rPr>
      <w:rFonts w:ascii="Arial" w:eastAsia="Times New Roman" w:hAnsi="Arial" w:cs="Times New Roman"/>
      <w:sz w:val="20"/>
      <w:szCs w:val="20"/>
    </w:rPr>
  </w:style>
  <w:style w:type="paragraph" w:styleId="ListParagraph">
    <w:name w:val="List Paragraph"/>
    <w:basedOn w:val="Normal"/>
    <w:uiPriority w:val="34"/>
    <w:qFormat/>
    <w:rsid w:val="00A865F3"/>
    <w:pPr>
      <w:overflowPunct/>
      <w:autoSpaceDE/>
      <w:autoSpaceDN/>
      <w:adjustRightInd/>
      <w:spacing w:after="200" w:line="276" w:lineRule="auto"/>
      <w:ind w:left="720"/>
      <w:contextualSpacing/>
      <w:jc w:val="left"/>
    </w:pPr>
    <w:rPr>
      <w:rFonts w:ascii="Calibri" w:eastAsia="Calibri" w:hAnsi="Calibri"/>
      <w:sz w:val="22"/>
      <w:szCs w:val="22"/>
    </w:rPr>
  </w:style>
  <w:style w:type="character" w:customStyle="1" w:styleId="apple-style-span">
    <w:name w:val="apple-style-span"/>
    <w:basedOn w:val="DefaultParagraphFont"/>
    <w:rsid w:val="006722AD"/>
  </w:style>
  <w:style w:type="character" w:customStyle="1" w:styleId="apple-converted-space">
    <w:name w:val="apple-converted-space"/>
    <w:basedOn w:val="DefaultParagraphFont"/>
    <w:rsid w:val="00CD6365"/>
  </w:style>
  <w:style w:type="paragraph" w:styleId="Footer">
    <w:name w:val="footer"/>
    <w:basedOn w:val="Normal"/>
    <w:link w:val="FooterChar"/>
    <w:uiPriority w:val="99"/>
    <w:unhideWhenUsed/>
    <w:rsid w:val="009C3BC2"/>
    <w:pPr>
      <w:tabs>
        <w:tab w:val="center" w:pos="4680"/>
        <w:tab w:val="right" w:pos="9360"/>
      </w:tabs>
    </w:pPr>
    <w:rPr>
      <w:lang w:val="x-none" w:eastAsia="x-none"/>
    </w:rPr>
  </w:style>
  <w:style w:type="character" w:customStyle="1" w:styleId="FooterChar">
    <w:name w:val="Footer Char"/>
    <w:link w:val="Footer"/>
    <w:uiPriority w:val="99"/>
    <w:rsid w:val="009C3BC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C3BC2"/>
    <w:rPr>
      <w:rFonts w:ascii="Tahoma" w:hAnsi="Tahoma"/>
      <w:sz w:val="16"/>
      <w:szCs w:val="16"/>
      <w:lang w:val="x-none" w:eastAsia="x-none"/>
    </w:rPr>
  </w:style>
  <w:style w:type="character" w:customStyle="1" w:styleId="BalloonTextChar">
    <w:name w:val="Balloon Text Char"/>
    <w:link w:val="BalloonText"/>
    <w:uiPriority w:val="99"/>
    <w:semiHidden/>
    <w:rsid w:val="009C3BC2"/>
    <w:rPr>
      <w:rFonts w:ascii="Tahoma" w:eastAsia="Times New Roman" w:hAnsi="Tahoma" w:cs="Tahoma"/>
      <w:sz w:val="16"/>
      <w:szCs w:val="16"/>
    </w:rPr>
  </w:style>
  <w:style w:type="character" w:styleId="CommentReference">
    <w:name w:val="annotation reference"/>
    <w:uiPriority w:val="99"/>
    <w:semiHidden/>
    <w:unhideWhenUsed/>
    <w:rsid w:val="00EE061C"/>
    <w:rPr>
      <w:sz w:val="16"/>
      <w:szCs w:val="16"/>
    </w:rPr>
  </w:style>
  <w:style w:type="paragraph" w:styleId="CommentText">
    <w:name w:val="annotation text"/>
    <w:basedOn w:val="Normal"/>
    <w:link w:val="CommentTextChar"/>
    <w:uiPriority w:val="99"/>
    <w:semiHidden/>
    <w:unhideWhenUsed/>
    <w:rsid w:val="00EE061C"/>
    <w:rPr>
      <w:lang w:val="x-none" w:eastAsia="x-none"/>
    </w:rPr>
  </w:style>
  <w:style w:type="character" w:customStyle="1" w:styleId="CommentTextChar">
    <w:name w:val="Comment Text Char"/>
    <w:link w:val="CommentText"/>
    <w:uiPriority w:val="99"/>
    <w:semiHidden/>
    <w:rsid w:val="00EE061C"/>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EE061C"/>
    <w:rPr>
      <w:b/>
      <w:bCs/>
    </w:rPr>
  </w:style>
  <w:style w:type="character" w:customStyle="1" w:styleId="CommentSubjectChar">
    <w:name w:val="Comment Subject Char"/>
    <w:link w:val="CommentSubject"/>
    <w:uiPriority w:val="99"/>
    <w:semiHidden/>
    <w:rsid w:val="00EE061C"/>
    <w:rPr>
      <w:rFonts w:ascii="Arial" w:eastAsia="Times New Roman" w:hAnsi="Arial"/>
      <w:b/>
      <w:bCs/>
    </w:rPr>
  </w:style>
  <w:style w:type="paragraph" w:styleId="NoSpacing">
    <w:name w:val="No Spacing"/>
    <w:uiPriority w:val="1"/>
    <w:qFormat/>
    <w:rsid w:val="007E1D60"/>
    <w:pPr>
      <w:overflowPunct w:val="0"/>
      <w:autoSpaceDE w:val="0"/>
      <w:autoSpaceDN w:val="0"/>
      <w:adjustRightInd w:val="0"/>
      <w:jc w:val="both"/>
    </w:pPr>
    <w:rPr>
      <w:rFonts w:ascii="Arial" w:eastAsia="Times New Roman" w:hAnsi="Arial"/>
    </w:rPr>
  </w:style>
  <w:style w:type="character" w:styleId="Hyperlink">
    <w:name w:val="Hyperlink"/>
    <w:basedOn w:val="DefaultParagraphFont"/>
    <w:uiPriority w:val="99"/>
    <w:unhideWhenUsed/>
    <w:rsid w:val="0050673D"/>
    <w:rPr>
      <w:color w:val="0563C1"/>
      <w:u w:val="single"/>
    </w:rPr>
  </w:style>
  <w:style w:type="character" w:styleId="UnresolvedMention">
    <w:name w:val="Unresolved Mention"/>
    <w:basedOn w:val="DefaultParagraphFont"/>
    <w:uiPriority w:val="99"/>
    <w:rsid w:val="0050673D"/>
    <w:rPr>
      <w:color w:val="605E5C"/>
      <w:shd w:val="clear" w:color="auto" w:fill="E1DFDD"/>
    </w:rPr>
  </w:style>
  <w:style w:type="paragraph" w:styleId="PlainText">
    <w:name w:val="Plain Text"/>
    <w:basedOn w:val="Normal"/>
    <w:link w:val="PlainTextChar"/>
    <w:uiPriority w:val="99"/>
    <w:semiHidden/>
    <w:unhideWhenUsed/>
    <w:rsid w:val="007A55A0"/>
    <w:pPr>
      <w:overflowPunct/>
      <w:autoSpaceDE/>
      <w:autoSpaceDN/>
      <w:adjustRightInd/>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A55A0"/>
    <w:rPr>
      <w:rFonts w:eastAsiaTheme="minorHAnsi" w:cstheme="minorBidi"/>
      <w:sz w:val="22"/>
      <w:szCs w:val="21"/>
    </w:rPr>
  </w:style>
  <w:style w:type="paragraph" w:customStyle="1" w:styleId="paragraph">
    <w:name w:val="paragraph"/>
    <w:basedOn w:val="Normal"/>
    <w:rsid w:val="00CC68BA"/>
    <w:pPr>
      <w:overflowPunct/>
      <w:autoSpaceDE/>
      <w:autoSpaceDN/>
      <w:adjustRightInd/>
      <w:spacing w:before="100" w:beforeAutospacing="1" w:after="100" w:afterAutospacing="1"/>
      <w:jc w:val="left"/>
    </w:pPr>
    <w:rPr>
      <w:rFonts w:ascii="Times New Roman" w:hAnsi="Times New Roman"/>
      <w:sz w:val="24"/>
      <w:szCs w:val="24"/>
    </w:rPr>
  </w:style>
  <w:style w:type="character" w:customStyle="1" w:styleId="normaltextrun">
    <w:name w:val="normaltextrun"/>
    <w:basedOn w:val="DefaultParagraphFont"/>
    <w:rsid w:val="00CC68BA"/>
  </w:style>
  <w:style w:type="character" w:customStyle="1" w:styleId="eop">
    <w:name w:val="eop"/>
    <w:basedOn w:val="DefaultParagraphFont"/>
    <w:rsid w:val="00CC68BA"/>
  </w:style>
  <w:style w:type="paragraph" w:styleId="NormalWeb">
    <w:name w:val="Normal (Web)"/>
    <w:basedOn w:val="Normal"/>
    <w:uiPriority w:val="99"/>
    <w:semiHidden/>
    <w:unhideWhenUsed/>
    <w:rsid w:val="00AC12D9"/>
    <w:pPr>
      <w:overflowPunct/>
      <w:autoSpaceDE/>
      <w:autoSpaceDN/>
      <w:adjustRightInd/>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2285">
      <w:bodyDiv w:val="1"/>
      <w:marLeft w:val="0"/>
      <w:marRight w:val="0"/>
      <w:marTop w:val="0"/>
      <w:marBottom w:val="0"/>
      <w:divBdr>
        <w:top w:val="none" w:sz="0" w:space="0" w:color="auto"/>
        <w:left w:val="none" w:sz="0" w:space="0" w:color="auto"/>
        <w:bottom w:val="none" w:sz="0" w:space="0" w:color="auto"/>
        <w:right w:val="none" w:sz="0" w:space="0" w:color="auto"/>
      </w:divBdr>
    </w:div>
    <w:div w:id="90975655">
      <w:bodyDiv w:val="1"/>
      <w:marLeft w:val="0"/>
      <w:marRight w:val="0"/>
      <w:marTop w:val="0"/>
      <w:marBottom w:val="0"/>
      <w:divBdr>
        <w:top w:val="none" w:sz="0" w:space="0" w:color="auto"/>
        <w:left w:val="none" w:sz="0" w:space="0" w:color="auto"/>
        <w:bottom w:val="none" w:sz="0" w:space="0" w:color="auto"/>
        <w:right w:val="none" w:sz="0" w:space="0" w:color="auto"/>
      </w:divBdr>
    </w:div>
    <w:div w:id="113909610">
      <w:bodyDiv w:val="1"/>
      <w:marLeft w:val="0"/>
      <w:marRight w:val="0"/>
      <w:marTop w:val="0"/>
      <w:marBottom w:val="0"/>
      <w:divBdr>
        <w:top w:val="none" w:sz="0" w:space="0" w:color="auto"/>
        <w:left w:val="none" w:sz="0" w:space="0" w:color="auto"/>
        <w:bottom w:val="none" w:sz="0" w:space="0" w:color="auto"/>
        <w:right w:val="none" w:sz="0" w:space="0" w:color="auto"/>
      </w:divBdr>
    </w:div>
    <w:div w:id="168954462">
      <w:bodyDiv w:val="1"/>
      <w:marLeft w:val="0"/>
      <w:marRight w:val="0"/>
      <w:marTop w:val="0"/>
      <w:marBottom w:val="0"/>
      <w:divBdr>
        <w:top w:val="none" w:sz="0" w:space="0" w:color="auto"/>
        <w:left w:val="none" w:sz="0" w:space="0" w:color="auto"/>
        <w:bottom w:val="none" w:sz="0" w:space="0" w:color="auto"/>
        <w:right w:val="none" w:sz="0" w:space="0" w:color="auto"/>
      </w:divBdr>
    </w:div>
    <w:div w:id="222839413">
      <w:bodyDiv w:val="1"/>
      <w:marLeft w:val="0"/>
      <w:marRight w:val="0"/>
      <w:marTop w:val="0"/>
      <w:marBottom w:val="0"/>
      <w:divBdr>
        <w:top w:val="none" w:sz="0" w:space="0" w:color="auto"/>
        <w:left w:val="none" w:sz="0" w:space="0" w:color="auto"/>
        <w:bottom w:val="none" w:sz="0" w:space="0" w:color="auto"/>
        <w:right w:val="none" w:sz="0" w:space="0" w:color="auto"/>
      </w:divBdr>
    </w:div>
    <w:div w:id="252011975">
      <w:bodyDiv w:val="1"/>
      <w:marLeft w:val="0"/>
      <w:marRight w:val="0"/>
      <w:marTop w:val="0"/>
      <w:marBottom w:val="0"/>
      <w:divBdr>
        <w:top w:val="none" w:sz="0" w:space="0" w:color="auto"/>
        <w:left w:val="none" w:sz="0" w:space="0" w:color="auto"/>
        <w:bottom w:val="none" w:sz="0" w:space="0" w:color="auto"/>
        <w:right w:val="none" w:sz="0" w:space="0" w:color="auto"/>
      </w:divBdr>
    </w:div>
    <w:div w:id="294719004">
      <w:bodyDiv w:val="1"/>
      <w:marLeft w:val="0"/>
      <w:marRight w:val="0"/>
      <w:marTop w:val="0"/>
      <w:marBottom w:val="0"/>
      <w:divBdr>
        <w:top w:val="none" w:sz="0" w:space="0" w:color="auto"/>
        <w:left w:val="none" w:sz="0" w:space="0" w:color="auto"/>
        <w:bottom w:val="none" w:sz="0" w:space="0" w:color="auto"/>
        <w:right w:val="none" w:sz="0" w:space="0" w:color="auto"/>
      </w:divBdr>
    </w:div>
    <w:div w:id="630208647">
      <w:bodyDiv w:val="1"/>
      <w:marLeft w:val="0"/>
      <w:marRight w:val="0"/>
      <w:marTop w:val="0"/>
      <w:marBottom w:val="0"/>
      <w:divBdr>
        <w:top w:val="none" w:sz="0" w:space="0" w:color="auto"/>
        <w:left w:val="none" w:sz="0" w:space="0" w:color="auto"/>
        <w:bottom w:val="none" w:sz="0" w:space="0" w:color="auto"/>
        <w:right w:val="none" w:sz="0" w:space="0" w:color="auto"/>
      </w:divBdr>
    </w:div>
    <w:div w:id="640576100">
      <w:bodyDiv w:val="1"/>
      <w:marLeft w:val="0"/>
      <w:marRight w:val="0"/>
      <w:marTop w:val="0"/>
      <w:marBottom w:val="0"/>
      <w:divBdr>
        <w:top w:val="none" w:sz="0" w:space="0" w:color="auto"/>
        <w:left w:val="none" w:sz="0" w:space="0" w:color="auto"/>
        <w:bottom w:val="none" w:sz="0" w:space="0" w:color="auto"/>
        <w:right w:val="none" w:sz="0" w:space="0" w:color="auto"/>
      </w:divBdr>
      <w:divsChild>
        <w:div w:id="378550388">
          <w:marLeft w:val="15"/>
          <w:marRight w:val="15"/>
          <w:marTop w:val="15"/>
          <w:marBottom w:val="15"/>
          <w:divBdr>
            <w:top w:val="single" w:sz="6" w:space="0" w:color="FFFFFF"/>
            <w:left w:val="single" w:sz="6" w:space="2" w:color="FFFFFF"/>
            <w:bottom w:val="single" w:sz="6" w:space="0" w:color="FFFFFF"/>
            <w:right w:val="single" w:sz="6" w:space="0" w:color="FFFFFF"/>
          </w:divBdr>
        </w:div>
      </w:divsChild>
    </w:div>
    <w:div w:id="757487862">
      <w:bodyDiv w:val="1"/>
      <w:marLeft w:val="0"/>
      <w:marRight w:val="0"/>
      <w:marTop w:val="0"/>
      <w:marBottom w:val="0"/>
      <w:divBdr>
        <w:top w:val="none" w:sz="0" w:space="0" w:color="auto"/>
        <w:left w:val="none" w:sz="0" w:space="0" w:color="auto"/>
        <w:bottom w:val="none" w:sz="0" w:space="0" w:color="auto"/>
        <w:right w:val="none" w:sz="0" w:space="0" w:color="auto"/>
      </w:divBdr>
    </w:div>
    <w:div w:id="790055789">
      <w:bodyDiv w:val="1"/>
      <w:marLeft w:val="0"/>
      <w:marRight w:val="0"/>
      <w:marTop w:val="0"/>
      <w:marBottom w:val="0"/>
      <w:divBdr>
        <w:top w:val="none" w:sz="0" w:space="0" w:color="auto"/>
        <w:left w:val="none" w:sz="0" w:space="0" w:color="auto"/>
        <w:bottom w:val="none" w:sz="0" w:space="0" w:color="auto"/>
        <w:right w:val="none" w:sz="0" w:space="0" w:color="auto"/>
      </w:divBdr>
    </w:div>
    <w:div w:id="799569994">
      <w:bodyDiv w:val="1"/>
      <w:marLeft w:val="0"/>
      <w:marRight w:val="0"/>
      <w:marTop w:val="0"/>
      <w:marBottom w:val="0"/>
      <w:divBdr>
        <w:top w:val="none" w:sz="0" w:space="0" w:color="auto"/>
        <w:left w:val="none" w:sz="0" w:space="0" w:color="auto"/>
        <w:bottom w:val="none" w:sz="0" w:space="0" w:color="auto"/>
        <w:right w:val="none" w:sz="0" w:space="0" w:color="auto"/>
      </w:divBdr>
    </w:div>
    <w:div w:id="847914898">
      <w:bodyDiv w:val="1"/>
      <w:marLeft w:val="0"/>
      <w:marRight w:val="0"/>
      <w:marTop w:val="0"/>
      <w:marBottom w:val="0"/>
      <w:divBdr>
        <w:top w:val="none" w:sz="0" w:space="0" w:color="auto"/>
        <w:left w:val="none" w:sz="0" w:space="0" w:color="auto"/>
        <w:bottom w:val="none" w:sz="0" w:space="0" w:color="auto"/>
        <w:right w:val="none" w:sz="0" w:space="0" w:color="auto"/>
      </w:divBdr>
    </w:div>
    <w:div w:id="895164715">
      <w:bodyDiv w:val="1"/>
      <w:marLeft w:val="0"/>
      <w:marRight w:val="0"/>
      <w:marTop w:val="0"/>
      <w:marBottom w:val="0"/>
      <w:divBdr>
        <w:top w:val="none" w:sz="0" w:space="0" w:color="auto"/>
        <w:left w:val="none" w:sz="0" w:space="0" w:color="auto"/>
        <w:bottom w:val="none" w:sz="0" w:space="0" w:color="auto"/>
        <w:right w:val="none" w:sz="0" w:space="0" w:color="auto"/>
      </w:divBdr>
    </w:div>
    <w:div w:id="967858335">
      <w:bodyDiv w:val="1"/>
      <w:marLeft w:val="0"/>
      <w:marRight w:val="0"/>
      <w:marTop w:val="0"/>
      <w:marBottom w:val="0"/>
      <w:divBdr>
        <w:top w:val="none" w:sz="0" w:space="0" w:color="auto"/>
        <w:left w:val="none" w:sz="0" w:space="0" w:color="auto"/>
        <w:bottom w:val="none" w:sz="0" w:space="0" w:color="auto"/>
        <w:right w:val="none" w:sz="0" w:space="0" w:color="auto"/>
      </w:divBdr>
    </w:div>
    <w:div w:id="1248999342">
      <w:bodyDiv w:val="1"/>
      <w:marLeft w:val="0"/>
      <w:marRight w:val="0"/>
      <w:marTop w:val="0"/>
      <w:marBottom w:val="0"/>
      <w:divBdr>
        <w:top w:val="none" w:sz="0" w:space="0" w:color="auto"/>
        <w:left w:val="none" w:sz="0" w:space="0" w:color="auto"/>
        <w:bottom w:val="none" w:sz="0" w:space="0" w:color="auto"/>
        <w:right w:val="none" w:sz="0" w:space="0" w:color="auto"/>
      </w:divBdr>
    </w:div>
    <w:div w:id="1400710733">
      <w:bodyDiv w:val="1"/>
      <w:marLeft w:val="0"/>
      <w:marRight w:val="0"/>
      <w:marTop w:val="0"/>
      <w:marBottom w:val="0"/>
      <w:divBdr>
        <w:top w:val="none" w:sz="0" w:space="0" w:color="auto"/>
        <w:left w:val="none" w:sz="0" w:space="0" w:color="auto"/>
        <w:bottom w:val="none" w:sz="0" w:space="0" w:color="auto"/>
        <w:right w:val="none" w:sz="0" w:space="0" w:color="auto"/>
      </w:divBdr>
    </w:div>
    <w:div w:id="1409158705">
      <w:bodyDiv w:val="1"/>
      <w:marLeft w:val="0"/>
      <w:marRight w:val="0"/>
      <w:marTop w:val="0"/>
      <w:marBottom w:val="0"/>
      <w:divBdr>
        <w:top w:val="none" w:sz="0" w:space="0" w:color="auto"/>
        <w:left w:val="none" w:sz="0" w:space="0" w:color="auto"/>
        <w:bottom w:val="none" w:sz="0" w:space="0" w:color="auto"/>
        <w:right w:val="none" w:sz="0" w:space="0" w:color="auto"/>
      </w:divBdr>
    </w:div>
    <w:div w:id="1457522021">
      <w:bodyDiv w:val="1"/>
      <w:marLeft w:val="0"/>
      <w:marRight w:val="0"/>
      <w:marTop w:val="0"/>
      <w:marBottom w:val="0"/>
      <w:divBdr>
        <w:top w:val="none" w:sz="0" w:space="0" w:color="auto"/>
        <w:left w:val="none" w:sz="0" w:space="0" w:color="auto"/>
        <w:bottom w:val="none" w:sz="0" w:space="0" w:color="auto"/>
        <w:right w:val="none" w:sz="0" w:space="0" w:color="auto"/>
      </w:divBdr>
    </w:div>
    <w:div w:id="1594317073">
      <w:bodyDiv w:val="1"/>
      <w:marLeft w:val="0"/>
      <w:marRight w:val="0"/>
      <w:marTop w:val="0"/>
      <w:marBottom w:val="0"/>
      <w:divBdr>
        <w:top w:val="none" w:sz="0" w:space="0" w:color="auto"/>
        <w:left w:val="none" w:sz="0" w:space="0" w:color="auto"/>
        <w:bottom w:val="none" w:sz="0" w:space="0" w:color="auto"/>
        <w:right w:val="none" w:sz="0" w:space="0" w:color="auto"/>
      </w:divBdr>
    </w:div>
    <w:div w:id="1598518946">
      <w:bodyDiv w:val="1"/>
      <w:marLeft w:val="0"/>
      <w:marRight w:val="0"/>
      <w:marTop w:val="0"/>
      <w:marBottom w:val="0"/>
      <w:divBdr>
        <w:top w:val="none" w:sz="0" w:space="0" w:color="auto"/>
        <w:left w:val="none" w:sz="0" w:space="0" w:color="auto"/>
        <w:bottom w:val="none" w:sz="0" w:space="0" w:color="auto"/>
        <w:right w:val="none" w:sz="0" w:space="0" w:color="auto"/>
      </w:divBdr>
    </w:div>
    <w:div w:id="1603763234">
      <w:bodyDiv w:val="1"/>
      <w:marLeft w:val="0"/>
      <w:marRight w:val="0"/>
      <w:marTop w:val="0"/>
      <w:marBottom w:val="0"/>
      <w:divBdr>
        <w:top w:val="none" w:sz="0" w:space="0" w:color="auto"/>
        <w:left w:val="none" w:sz="0" w:space="0" w:color="auto"/>
        <w:bottom w:val="none" w:sz="0" w:space="0" w:color="auto"/>
        <w:right w:val="none" w:sz="0" w:space="0" w:color="auto"/>
      </w:divBdr>
    </w:div>
    <w:div w:id="1643776687">
      <w:bodyDiv w:val="1"/>
      <w:marLeft w:val="0"/>
      <w:marRight w:val="0"/>
      <w:marTop w:val="0"/>
      <w:marBottom w:val="0"/>
      <w:divBdr>
        <w:top w:val="none" w:sz="0" w:space="0" w:color="auto"/>
        <w:left w:val="none" w:sz="0" w:space="0" w:color="auto"/>
        <w:bottom w:val="none" w:sz="0" w:space="0" w:color="auto"/>
        <w:right w:val="none" w:sz="0" w:space="0" w:color="auto"/>
      </w:divBdr>
    </w:div>
    <w:div w:id="1739328717">
      <w:bodyDiv w:val="1"/>
      <w:marLeft w:val="0"/>
      <w:marRight w:val="0"/>
      <w:marTop w:val="0"/>
      <w:marBottom w:val="0"/>
      <w:divBdr>
        <w:top w:val="none" w:sz="0" w:space="0" w:color="auto"/>
        <w:left w:val="none" w:sz="0" w:space="0" w:color="auto"/>
        <w:bottom w:val="none" w:sz="0" w:space="0" w:color="auto"/>
        <w:right w:val="none" w:sz="0" w:space="0" w:color="auto"/>
      </w:divBdr>
    </w:div>
    <w:div w:id="1752388242">
      <w:bodyDiv w:val="1"/>
      <w:marLeft w:val="0"/>
      <w:marRight w:val="0"/>
      <w:marTop w:val="0"/>
      <w:marBottom w:val="0"/>
      <w:divBdr>
        <w:top w:val="none" w:sz="0" w:space="0" w:color="auto"/>
        <w:left w:val="none" w:sz="0" w:space="0" w:color="auto"/>
        <w:bottom w:val="none" w:sz="0" w:space="0" w:color="auto"/>
        <w:right w:val="none" w:sz="0" w:space="0" w:color="auto"/>
      </w:divBdr>
    </w:div>
    <w:div w:id="1762675051">
      <w:bodyDiv w:val="1"/>
      <w:marLeft w:val="0"/>
      <w:marRight w:val="0"/>
      <w:marTop w:val="0"/>
      <w:marBottom w:val="0"/>
      <w:divBdr>
        <w:top w:val="none" w:sz="0" w:space="0" w:color="auto"/>
        <w:left w:val="none" w:sz="0" w:space="0" w:color="auto"/>
        <w:bottom w:val="none" w:sz="0" w:space="0" w:color="auto"/>
        <w:right w:val="none" w:sz="0" w:space="0" w:color="auto"/>
      </w:divBdr>
    </w:div>
    <w:div w:id="1774279432">
      <w:bodyDiv w:val="1"/>
      <w:marLeft w:val="0"/>
      <w:marRight w:val="0"/>
      <w:marTop w:val="0"/>
      <w:marBottom w:val="0"/>
      <w:divBdr>
        <w:top w:val="none" w:sz="0" w:space="0" w:color="auto"/>
        <w:left w:val="none" w:sz="0" w:space="0" w:color="auto"/>
        <w:bottom w:val="none" w:sz="0" w:space="0" w:color="auto"/>
        <w:right w:val="none" w:sz="0" w:space="0" w:color="auto"/>
      </w:divBdr>
    </w:div>
    <w:div w:id="1812822101">
      <w:bodyDiv w:val="1"/>
      <w:marLeft w:val="0"/>
      <w:marRight w:val="0"/>
      <w:marTop w:val="0"/>
      <w:marBottom w:val="0"/>
      <w:divBdr>
        <w:top w:val="none" w:sz="0" w:space="0" w:color="auto"/>
        <w:left w:val="none" w:sz="0" w:space="0" w:color="auto"/>
        <w:bottom w:val="none" w:sz="0" w:space="0" w:color="auto"/>
        <w:right w:val="none" w:sz="0" w:space="0" w:color="auto"/>
      </w:divBdr>
    </w:div>
    <w:div w:id="1836993917">
      <w:bodyDiv w:val="1"/>
      <w:marLeft w:val="0"/>
      <w:marRight w:val="0"/>
      <w:marTop w:val="0"/>
      <w:marBottom w:val="0"/>
      <w:divBdr>
        <w:top w:val="none" w:sz="0" w:space="0" w:color="auto"/>
        <w:left w:val="none" w:sz="0" w:space="0" w:color="auto"/>
        <w:bottom w:val="none" w:sz="0" w:space="0" w:color="auto"/>
        <w:right w:val="none" w:sz="0" w:space="0" w:color="auto"/>
      </w:divBdr>
    </w:div>
    <w:div w:id="1862039351">
      <w:bodyDiv w:val="1"/>
      <w:marLeft w:val="0"/>
      <w:marRight w:val="0"/>
      <w:marTop w:val="0"/>
      <w:marBottom w:val="0"/>
      <w:divBdr>
        <w:top w:val="none" w:sz="0" w:space="0" w:color="auto"/>
        <w:left w:val="none" w:sz="0" w:space="0" w:color="auto"/>
        <w:bottom w:val="none" w:sz="0" w:space="0" w:color="auto"/>
        <w:right w:val="none" w:sz="0" w:space="0" w:color="auto"/>
      </w:divBdr>
    </w:div>
    <w:div w:id="2013752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q-m4CQ8ZG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0A1A-4F65-4225-B13F-CE1B03AF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6508</TotalTime>
  <Pages>5</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Madhavi</dc:creator>
  <cp:keywords/>
  <dc:description/>
  <cp:lastModifiedBy>swathi reddy</cp:lastModifiedBy>
  <cp:revision>27</cp:revision>
  <dcterms:created xsi:type="dcterms:W3CDTF">2023-03-16T16:59:00Z</dcterms:created>
  <dcterms:modified xsi:type="dcterms:W3CDTF">2023-04-05T18:39:00Z</dcterms:modified>
</cp:coreProperties>
</file>