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459AC" w:rsidP="00623CC4" w:rsidRDefault="00401867" w14:paraId="65C9BAE1" w14:textId="3E5B4AEB">
      <w:pPr>
        <w:autoSpaceDE w:val="0"/>
        <w:autoSpaceDN w:val="0"/>
        <w:adjustRightInd w:val="0"/>
        <w:ind w:left="-360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5D188B47" wp14:editId="2766AEF7">
            <wp:extent cx="2000250" cy="1057793"/>
            <wp:effectExtent l="0" t="0" r="0" b="9525"/>
            <wp:docPr id="771072223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72223" name="Picture 3" descr="A logo for a compan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5" cy="106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6E72" w:rsidR="00827156" w:rsidP="001C14CC" w:rsidRDefault="00EB6C41" w14:paraId="187046A6" w14:textId="73167E18">
      <w:pPr>
        <w:autoSpaceDE w:val="0"/>
        <w:autoSpaceDN w:val="0"/>
        <w:adjustRightInd w:val="0"/>
        <w:spacing w:before="240" w:after="240"/>
        <w:ind w:left="-360"/>
        <w:contextualSpacing/>
        <w:rPr>
          <w:noProof/>
        </w:rPr>
      </w:pPr>
      <w:r>
        <w:rPr>
          <w:b/>
          <w:bCs/>
          <w:noProof/>
        </w:rPr>
        <w:t xml:space="preserve">NEICE </w:t>
      </w:r>
      <w:r w:rsidR="00621DD4">
        <w:rPr>
          <w:b/>
          <w:bCs/>
          <w:noProof/>
        </w:rPr>
        <w:t>Clearinghouse Direct 1.0 to 2.0 Technical Call</w:t>
      </w:r>
      <w:r>
        <w:rPr>
          <w:b/>
          <w:bCs/>
          <w:noProof/>
        </w:rPr>
        <w:t xml:space="preserve"> </w:t>
      </w:r>
      <w:r w:rsidR="004F6E72">
        <w:rPr>
          <w:b/>
          <w:bCs/>
          <w:noProof/>
        </w:rPr>
        <w:t xml:space="preserve">– </w:t>
      </w:r>
      <w:r w:rsidRPr="004F6E72" w:rsidR="004F6E72">
        <w:rPr>
          <w:noProof/>
        </w:rPr>
        <w:t>(</w:t>
      </w:r>
      <w:r w:rsidRPr="004F6E72" w:rsidR="00563DA7">
        <w:rPr>
          <w:noProof/>
        </w:rPr>
        <w:t>Convenes</w:t>
      </w:r>
      <w:r w:rsidR="007160D2">
        <w:rPr>
          <w:noProof/>
        </w:rPr>
        <w:t xml:space="preserve"> Monthly</w:t>
      </w:r>
      <w:r w:rsidR="004F6E72">
        <w:rPr>
          <w:noProof/>
        </w:rPr>
        <w:t>)</w:t>
      </w:r>
    </w:p>
    <w:p w:rsidR="00623CC4" w:rsidP="00623CC4" w:rsidRDefault="009B6890" w14:paraId="651AB509" w14:textId="78B81314">
      <w:pPr>
        <w:autoSpaceDE w:val="0"/>
        <w:autoSpaceDN w:val="0"/>
        <w:adjustRightInd w:val="0"/>
        <w:spacing w:before="240" w:after="240"/>
        <w:ind w:left="-360"/>
        <w:contextualSpacing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DATE: </w:t>
      </w:r>
      <w:r w:rsidR="00CE4124">
        <w:rPr>
          <w:b/>
          <w:bCs/>
          <w:noProof/>
          <w:sz w:val="22"/>
          <w:szCs w:val="22"/>
        </w:rPr>
        <w:t xml:space="preserve"> </w:t>
      </w:r>
      <w:sdt>
        <w:sdtPr>
          <w:rPr>
            <w:b/>
            <w:bCs/>
            <w:noProof/>
            <w:sz w:val="22"/>
            <w:szCs w:val="22"/>
          </w:rPr>
          <w:id w:val="1395786723"/>
          <w:placeholder>
            <w:docPart w:val="DefaultPlaceholder_-1854013437"/>
          </w:placeholder>
          <w:date w:fullDate="2024-04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383641">
            <w:rPr>
              <w:b/>
              <w:bCs/>
              <w:noProof/>
              <w:sz w:val="22"/>
              <w:szCs w:val="22"/>
            </w:rPr>
            <w:t>4/10/2024</w:t>
          </w:r>
        </w:sdtContent>
      </w:sdt>
      <w:r w:rsidR="00CE4124">
        <w:rPr>
          <w:b/>
          <w:bCs/>
          <w:noProof/>
          <w:sz w:val="22"/>
          <w:szCs w:val="22"/>
        </w:rPr>
        <w:t xml:space="preserve">     </w:t>
      </w:r>
      <w:r w:rsidR="00623CC4">
        <w:rPr>
          <w:b/>
          <w:bCs/>
          <w:noProof/>
          <w:sz w:val="22"/>
          <w:szCs w:val="22"/>
        </w:rPr>
        <w:t>TIME:</w:t>
      </w:r>
      <w:r w:rsidR="00623CC4">
        <w:rPr>
          <w:noProof/>
          <w:sz w:val="22"/>
          <w:szCs w:val="22"/>
        </w:rPr>
        <w:t xml:space="preserve"> </w:t>
      </w:r>
      <w:r w:rsidR="00EC26B5">
        <w:rPr>
          <w:noProof/>
          <w:sz w:val="22"/>
          <w:szCs w:val="22"/>
        </w:rPr>
        <w:t>3:30 PM ET</w:t>
      </w:r>
    </w:p>
    <w:p w:rsidRPr="00623CC4" w:rsidR="00563DA7" w:rsidP="001C14CC" w:rsidRDefault="00563DA7" w14:paraId="51BE78ED" w14:textId="7C5F8E9E">
      <w:pPr>
        <w:autoSpaceDE w:val="0"/>
        <w:autoSpaceDN w:val="0"/>
        <w:adjustRightInd w:val="0"/>
        <w:spacing w:before="240" w:after="240"/>
        <w:ind w:left="-360"/>
        <w:contextualSpacing/>
        <w:rPr>
          <w:noProof/>
          <w:sz w:val="20"/>
          <w:szCs w:val="20"/>
        </w:rPr>
      </w:pPr>
      <w:r w:rsidRPr="00623CC4">
        <w:rPr>
          <w:b/>
          <w:bCs/>
          <w:noProof/>
          <w:sz w:val="20"/>
          <w:szCs w:val="20"/>
        </w:rPr>
        <w:t>ZOOM Link</w:t>
      </w:r>
      <w:r w:rsidRPr="00623CC4" w:rsidR="00BD6099">
        <w:rPr>
          <w:b/>
          <w:bCs/>
          <w:noProof/>
          <w:sz w:val="20"/>
          <w:szCs w:val="20"/>
        </w:rPr>
        <w:t xml:space="preserve"> to join meetings</w:t>
      </w:r>
      <w:r w:rsidRPr="00623CC4">
        <w:rPr>
          <w:b/>
          <w:bCs/>
          <w:noProof/>
          <w:sz w:val="20"/>
          <w:szCs w:val="20"/>
        </w:rPr>
        <w:t xml:space="preserve">: </w:t>
      </w:r>
      <w:hyperlink w:history="1" r:id="rId12">
        <w:r w:rsidRPr="00883D44" w:rsidR="00884C80">
          <w:rPr>
            <w:rStyle w:val="Hyperlink"/>
            <w:b/>
            <w:bCs/>
            <w:noProof/>
            <w:sz w:val="20"/>
            <w:szCs w:val="20"/>
          </w:rPr>
          <w:t>https://aphsa.zoom.us/j/88531100681?pwd=PUb7RI3hhfUrHjRGL5WqNJAvnxCR6b.1</w:t>
        </w:r>
      </w:hyperlink>
      <w:r w:rsidR="00884C80">
        <w:rPr>
          <w:b/>
          <w:bCs/>
          <w:noProof/>
          <w:sz w:val="20"/>
          <w:szCs w:val="20"/>
        </w:rPr>
        <w:t xml:space="preserve"> </w:t>
      </w:r>
      <w:r w:rsidRPr="00623CC4" w:rsidR="00BD6099">
        <w:rPr>
          <w:sz w:val="20"/>
          <w:szCs w:val="20"/>
        </w:rPr>
        <w:br/>
      </w:r>
    </w:p>
    <w:p w:rsidR="00D05BD2" w:rsidP="001C14CC" w:rsidRDefault="0082028B" w14:paraId="7B5351FA" w14:textId="2FE99291">
      <w:pPr>
        <w:autoSpaceDE w:val="0"/>
        <w:autoSpaceDN w:val="0"/>
        <w:adjustRightInd w:val="0"/>
        <w:spacing w:before="240" w:after="240"/>
        <w:ind w:left="-360"/>
        <w:contextualSpacing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LINK to recording</w:t>
      </w:r>
      <w:r w:rsidR="00FC7C30">
        <w:rPr>
          <w:b/>
          <w:bCs/>
          <w:noProof/>
          <w:sz w:val="22"/>
          <w:szCs w:val="22"/>
        </w:rPr>
        <w:t>:</w:t>
      </w:r>
      <w:r>
        <w:rPr>
          <w:b/>
          <w:bCs/>
          <w:noProof/>
          <w:sz w:val="22"/>
          <w:szCs w:val="22"/>
        </w:rPr>
        <w:t xml:space="preserve"> </w:t>
      </w:r>
      <w:hyperlink w:history="1" r:id="rId13">
        <w:r w:rsidRPr="0068694E" w:rsidR="000A7667">
          <w:rPr>
            <w:rStyle w:val="Hyperlink"/>
            <w:b/>
            <w:bCs/>
            <w:noProof/>
            <w:sz w:val="22"/>
            <w:szCs w:val="22"/>
          </w:rPr>
          <w:t>https://aphsa.zoom.us/rec/share/QQPP2I2lLiL4vZLqMieDzSKz_hUEeSAy01r3xLopscbz425ZYF1oTIyG2r84CAs2.g1l21uIx0bzew25-</w:t>
        </w:r>
      </w:hyperlink>
      <w:r w:rsidR="000A7667">
        <w:rPr>
          <w:b/>
          <w:bCs/>
          <w:noProof/>
          <w:sz w:val="22"/>
          <w:szCs w:val="22"/>
        </w:rPr>
        <w:t xml:space="preserve"> </w:t>
      </w:r>
    </w:p>
    <w:p w:rsidR="0082028B" w:rsidP="00443C5B" w:rsidRDefault="0082028B" w14:paraId="43FA0911" w14:textId="77777777">
      <w:pPr>
        <w:autoSpaceDE w:val="0"/>
        <w:autoSpaceDN w:val="0"/>
        <w:adjustRightInd w:val="0"/>
        <w:spacing w:before="240" w:after="240"/>
        <w:contextualSpacing/>
        <w:rPr>
          <w:b/>
          <w:bCs/>
          <w:noProof/>
          <w:sz w:val="22"/>
          <w:szCs w:val="22"/>
        </w:rPr>
      </w:pPr>
    </w:p>
    <w:p w:rsidR="0082028B" w:rsidP="001C14CC" w:rsidRDefault="003348CE" w14:paraId="0AFE3D45" w14:textId="0864EDEE">
      <w:pPr>
        <w:autoSpaceDE w:val="0"/>
        <w:autoSpaceDN w:val="0"/>
        <w:adjustRightInd w:val="0"/>
        <w:spacing w:before="240" w:after="240"/>
        <w:ind w:left="-360"/>
        <w:contextualSpacing/>
        <w:rPr>
          <w:noProof/>
          <w:sz w:val="22"/>
          <w:szCs w:val="22"/>
        </w:rPr>
      </w:pPr>
      <w:r w:rsidRPr="003348CE">
        <w:rPr>
          <w:b/>
          <w:bCs/>
          <w:noProof/>
          <w:sz w:val="22"/>
          <w:szCs w:val="22"/>
        </w:rPr>
        <w:t>HANDOUTS</w:t>
      </w:r>
      <w:r>
        <w:rPr>
          <w:noProof/>
          <w:sz w:val="22"/>
          <w:szCs w:val="22"/>
        </w:rPr>
        <w:t xml:space="preserve">: </w:t>
      </w:r>
      <w:r w:rsidR="00757AAC">
        <w:rPr>
          <w:noProof/>
          <w:sz w:val="22"/>
          <w:szCs w:val="22"/>
        </w:rPr>
        <w:t>None</w:t>
      </w:r>
    </w:p>
    <w:p w:rsidRPr="003348CE" w:rsidR="00F73F39" w:rsidP="001C14CC" w:rsidRDefault="00F73F39" w14:paraId="6321C2C2" w14:textId="44860F97">
      <w:pPr>
        <w:autoSpaceDE w:val="0"/>
        <w:autoSpaceDN w:val="0"/>
        <w:adjustRightInd w:val="0"/>
        <w:spacing w:before="240" w:after="240"/>
        <w:ind w:left="-360"/>
        <w:contextualSpacing/>
        <w:rPr>
          <w:noProof/>
          <w:sz w:val="22"/>
          <w:szCs w:val="22"/>
        </w:rPr>
      </w:pPr>
    </w:p>
    <w:tbl>
      <w:tblPr>
        <w:tblStyle w:val="TableGrid1"/>
        <w:tblW w:w="899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701"/>
        <w:gridCol w:w="1040"/>
        <w:gridCol w:w="6254"/>
      </w:tblGrid>
      <w:tr w:rsidRPr="009F6376" w:rsidR="00BA3195" w:rsidTr="00573E50" w14:paraId="0A17532B" w14:textId="77777777">
        <w:tc>
          <w:tcPr>
            <w:tcW w:w="1701" w:type="dxa"/>
          </w:tcPr>
          <w:p w:rsidRPr="008F6BB8" w:rsidR="00BA3195" w:rsidP="005E61B4" w:rsidRDefault="00BA3195" w14:paraId="1D0C1311" w14:textId="400A63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6BB8">
              <w:rPr>
                <w:rFonts w:cstheme="minorHAnsi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1040" w:type="dxa"/>
          </w:tcPr>
          <w:p w:rsidRPr="008F6BB8" w:rsidR="00BA3195" w:rsidP="00BA3195" w:rsidRDefault="00BA3195" w14:paraId="5CA98BE5" w14:textId="42E8417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Present:</w:t>
            </w:r>
          </w:p>
        </w:tc>
        <w:tc>
          <w:tcPr>
            <w:tcW w:w="6254" w:type="dxa"/>
            <w:tcBorders>
              <w:bottom w:val="dotted" w:color="auto" w:sz="4" w:space="0"/>
            </w:tcBorders>
          </w:tcPr>
          <w:p w:rsidRPr="008F6BB8" w:rsidR="00BA3195" w:rsidP="00BA3195" w:rsidRDefault="00BA3195" w14:paraId="73444393" w14:textId="6A265C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F6BB8">
              <w:rPr>
                <w:rFonts w:cstheme="minorHAnsi"/>
                <w:b/>
                <w:bCs/>
                <w:sz w:val="24"/>
                <w:szCs w:val="24"/>
              </w:rPr>
              <w:t>Members:</w:t>
            </w:r>
          </w:p>
        </w:tc>
      </w:tr>
      <w:tr w:rsidRPr="009F6376" w:rsidR="00BA3195" w:rsidTr="00573E50" w14:paraId="64324DD2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CC5A51" w:rsidR="00BA3195" w:rsidP="00BA3195" w:rsidRDefault="00573E50" w14:paraId="3BDE3F6F" w14:textId="6C3BAEBE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-531951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C058F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Idaho</w:t>
            </w: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30193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2D63FAA9" w14:textId="632334BC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5834629C" w14:textId="414C7652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Carissa Decker</w:t>
            </w:r>
          </w:p>
        </w:tc>
      </w:tr>
      <w:tr w:rsidRPr="009F6376" w:rsidR="00BA3195" w:rsidTr="00573E50" w14:paraId="60210A65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78E050D2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20622812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1FD32CD3" w14:textId="58AB0256">
                <w:pPr>
                  <w:jc w:val="right"/>
                  <w:rPr>
                    <w:rFonts w:cstheme="minorHAnsi"/>
                  </w:rPr>
                </w:pPr>
                <w:r w:rsidRPr="009E6EEA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508978D5" w14:textId="0B60E8E4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Clint Walker</w:t>
            </w:r>
          </w:p>
        </w:tc>
      </w:tr>
      <w:tr w:rsidRPr="009F6376" w:rsidR="00BA3195" w:rsidTr="00573E50" w14:paraId="2E796228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6E98AF76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23814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1189277C" w14:textId="3385889E">
                <w:pPr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72903BD9" w14:textId="44732CC4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Siva Adireddy</w:t>
            </w:r>
          </w:p>
        </w:tc>
      </w:tr>
      <w:tr w:rsidRPr="009F6376" w:rsidR="00BA3195" w:rsidTr="00573E50" w14:paraId="5BD8BDA1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CC058F" w:rsidR="00BA3195" w:rsidP="00BA3195" w:rsidRDefault="00573E50" w14:paraId="01B774FF" w14:textId="17E82C22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-126241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C058F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Indiana</w:t>
            </w: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16359419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24D7C3E4" w14:textId="24D6D40A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E6EEA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61013A7" w14:textId="4668281D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Bob Braun</w:t>
            </w:r>
          </w:p>
        </w:tc>
      </w:tr>
      <w:tr w:rsidRPr="009F6376" w:rsidR="00BA3195" w:rsidTr="00573E50" w14:paraId="3D6FA229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058F" w:rsidR="00BA3195" w:rsidP="00BA3195" w:rsidRDefault="00BA3195" w14:paraId="24EFB15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14427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63AEEEF" w14:textId="609157C7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757AAC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1A732702" w14:textId="57FAA93A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Don Travis</w:t>
            </w:r>
          </w:p>
        </w:tc>
      </w:tr>
      <w:tr w:rsidRPr="009F6376" w:rsidR="00BA3195" w:rsidTr="00573E50" w14:paraId="4775AFCA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058F" w:rsidR="00BA3195" w:rsidP="00BA3195" w:rsidRDefault="00BA3195" w14:paraId="7EACC446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123694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206DFB33" w14:textId="42E1467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757AAC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44F2B946" w14:textId="3EECE084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Doug Dicks</w:t>
            </w:r>
          </w:p>
        </w:tc>
      </w:tr>
      <w:tr w:rsidRPr="009F6376" w:rsidR="00BA3195" w:rsidTr="00573E50" w14:paraId="4BAED3CD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058F" w:rsidR="00BA3195" w:rsidP="00BA3195" w:rsidRDefault="00BA3195" w14:paraId="08E5A25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35848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3C7269F5" w14:textId="5758D630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C91A1CB" w14:textId="45CF4AB9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Lester Gram</w:t>
            </w:r>
          </w:p>
        </w:tc>
      </w:tr>
      <w:tr w:rsidRPr="009F6376" w:rsidR="00BA3195" w:rsidTr="00573E50" w14:paraId="11ED06C1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058F" w:rsidR="00BA3195" w:rsidP="00BA3195" w:rsidRDefault="00BA3195" w14:paraId="0D0043E1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1977758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5F1D52" w14:paraId="79612EE1" w14:textId="6C495A7C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5F1D52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5E38D17F" w14:textId="10A086D4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Sam Brandenburg</w:t>
            </w:r>
          </w:p>
        </w:tc>
      </w:tr>
      <w:tr w:rsidRPr="009F6376" w:rsidR="00BA3195" w:rsidTr="00573E50" w14:paraId="4C46CF20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058F" w:rsidR="00BA3195" w:rsidP="00BA3195" w:rsidRDefault="00BA3195" w14:paraId="4D28E80A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70710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70CC7AAC" w14:textId="3F7D5D71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355A9DE0" w14:textId="2E684283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Waylon James</w:t>
            </w:r>
          </w:p>
        </w:tc>
      </w:tr>
      <w:tr w:rsidRPr="009F6376" w:rsidR="00BA3195" w:rsidTr="00573E50" w14:paraId="442465DA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CC058F" w:rsidR="00BA3195" w:rsidP="00BA3195" w:rsidRDefault="00573E50" w14:paraId="5384E14E" w14:textId="55E6F771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-2115817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C058F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Kentucky</w:t>
            </w: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2561883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7F3D3333" w14:textId="47767D22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BC44FA5" w14:textId="1E716505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Dana Radford</w:t>
            </w:r>
          </w:p>
        </w:tc>
      </w:tr>
      <w:tr w:rsidRPr="009F6376" w:rsidR="00BA3195" w:rsidTr="00573E50" w14:paraId="2C216A9C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0AF1811B" w14:textId="77777777">
            <w:pPr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6571133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6706F13F" w14:textId="27AB6D53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1F3923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DF2B29C" w14:textId="14DFC14A">
            <w:pPr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Geeta Dighe</w:t>
            </w:r>
          </w:p>
        </w:tc>
      </w:tr>
      <w:tr w:rsidRPr="009F6376" w:rsidR="00BA3195" w:rsidTr="00573E50" w14:paraId="165C5D2C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43642E64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2111036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287C4184" w14:textId="768DD92C">
                <w:pPr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5549621" w14:textId="723CFB29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Lisa Shaeffer</w:t>
            </w:r>
          </w:p>
        </w:tc>
      </w:tr>
      <w:tr w:rsidRPr="009F6376" w:rsidR="00BA3195" w:rsidTr="00573E50" w14:paraId="61BA344D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706F1B4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43493914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32C6B2CD" w14:textId="3AD16CE3">
                <w:pPr>
                  <w:jc w:val="right"/>
                  <w:rPr>
                    <w:rFonts w:cstheme="minorHAnsi"/>
                  </w:rPr>
                </w:pPr>
                <w:r w:rsidRPr="001F3923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17658C5" w14:textId="7B421FB1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Sara Lovorn</w:t>
            </w:r>
          </w:p>
        </w:tc>
      </w:tr>
      <w:tr w:rsidRPr="009F6376" w:rsidR="00BA3195" w:rsidTr="00573E50" w14:paraId="78F6D75C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3F755560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346600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3FF2CF35" w14:textId="0F4B1CB4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135910D4" w14:textId="5B7C05AE">
            <w:pPr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Sudharsan PJ</w:t>
            </w:r>
          </w:p>
        </w:tc>
      </w:tr>
      <w:tr w:rsidRPr="009F6376" w:rsidR="00BA3195" w:rsidTr="00573E50" w14:paraId="09CD848E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30B0E54D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9089305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573E50" w14:paraId="6DF959E2" w14:textId="338C3CA1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573E50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0D597EA3" w14:textId="6E5FD849">
            <w:pPr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Saurabh Deshpande</w:t>
            </w:r>
          </w:p>
        </w:tc>
      </w:tr>
      <w:tr w:rsidRPr="009F6376" w:rsidR="00BA3195" w:rsidTr="00573E50" w14:paraId="028D62D8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2C62E7A5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679624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5EE163C4" w14:textId="3937069E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95D7749" w14:textId="339B10D4">
            <w:pPr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Tammy Miles</w:t>
            </w:r>
          </w:p>
        </w:tc>
      </w:tr>
      <w:tr w:rsidRPr="009F6376" w:rsidR="00BA3195" w:rsidTr="00573E50" w14:paraId="1A35F6A8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CC5A51" w:rsidR="00BA3195" w:rsidP="00BA3195" w:rsidRDefault="00573E50" w14:paraId="0515A13C" w14:textId="36558F6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828327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C5A51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Maine</w:t>
            </w: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69296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5DD69E1" w14:textId="0F05B59E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9D72715" w14:textId="09921FDF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James Pelletier</w:t>
            </w:r>
          </w:p>
        </w:tc>
      </w:tr>
      <w:tr w:rsidRPr="009F6376" w:rsidR="00BA3195" w:rsidTr="00573E50" w14:paraId="0E151532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23444AB9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19049816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8C86A13" w14:textId="6915162F">
                <w:pPr>
                  <w:jc w:val="right"/>
                  <w:rPr>
                    <w:rFonts w:cstheme="minorHAnsi"/>
                  </w:rPr>
                </w:pPr>
                <w:r w:rsidRPr="0064580B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0DF35DD2" w14:textId="4F13E1C0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Leigh Anne Bordas</w:t>
            </w:r>
          </w:p>
        </w:tc>
      </w:tr>
      <w:tr w:rsidRPr="009F6376" w:rsidR="00BA3195" w:rsidTr="00573E50" w14:paraId="2BCE868A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59DAC5FA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683871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58A01565" w14:textId="6900F438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38E9E51B" w14:textId="008A670D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Mullaguri Naidu</w:t>
            </w:r>
          </w:p>
        </w:tc>
      </w:tr>
      <w:tr w:rsidRPr="009F6376" w:rsidR="00BA3195" w:rsidTr="00573E50" w14:paraId="2E9A30F5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2D0C153B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564841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5124445" w14:textId="64A5FECE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43974948" w14:textId="6A2FC129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Robert Blanchard</w:t>
            </w:r>
          </w:p>
        </w:tc>
      </w:tr>
      <w:tr w:rsidRPr="009F6376" w:rsidR="00BA3195" w:rsidTr="00573E50" w14:paraId="0D19BE6C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6C54EEA2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748300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4ACB9CF" w14:textId="4F2D0558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1153AF92" w14:textId="796C23F7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Srilakshmi Velineni</w:t>
            </w:r>
          </w:p>
        </w:tc>
      </w:tr>
      <w:tr w:rsidRPr="009F6376" w:rsidR="00BA3195" w:rsidTr="00573E50" w14:paraId="04B105B9" w14:textId="77777777">
        <w:tc>
          <w:tcPr>
            <w:tcW w:w="1701" w:type="dxa"/>
            <w:vMerge/>
            <w:tcBorders>
              <w:bottom w:val="dotted" w:color="auto" w:sz="4" w:space="0"/>
              <w:right w:val="dotted" w:color="auto" w:sz="4" w:space="0"/>
            </w:tcBorders>
          </w:tcPr>
          <w:p w:rsidRPr="00CC5A51" w:rsidR="00BA3195" w:rsidP="00BA3195" w:rsidRDefault="00BA3195" w14:paraId="2FAAE245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dotted" w:color="auto" w:sz="4" w:space="0"/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255854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0A82765D" w14:textId="0D32D903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49B72AE9" w14:textId="351BE73A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Srini Venkatesan</w:t>
            </w:r>
          </w:p>
        </w:tc>
      </w:tr>
      <w:tr w:rsidRPr="009F6376" w:rsidR="00BA3195" w:rsidTr="00573E50" w14:paraId="4A8156F3" w14:textId="77777777">
        <w:tc>
          <w:tcPr>
            <w:tcW w:w="1701" w:type="dxa"/>
            <w:vMerge w:val="restart"/>
            <w:tcBorders>
              <w:top w:val="dotted" w:color="auto" w:sz="4" w:space="0"/>
              <w:right w:val="dotted" w:color="auto" w:sz="4" w:space="0"/>
            </w:tcBorders>
          </w:tcPr>
          <w:p w:rsidRPr="00CC5A51" w:rsidR="00BA3195" w:rsidP="00BA3195" w:rsidRDefault="00573E50" w14:paraId="16352B8E" w14:textId="18B7C424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383144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C5A51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Minnesota</w:t>
            </w:r>
          </w:p>
        </w:tc>
        <w:tc>
          <w:tcPr>
            <w:tcW w:w="1040" w:type="dxa"/>
            <w:tcBorders>
              <w:top w:val="dotted" w:color="auto" w:sz="4" w:space="0"/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176005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63AC5D23" w14:textId="72BC0BF9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10D4938C" w14:textId="25AC725F">
            <w:pPr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Ashley Holmes</w:t>
            </w:r>
          </w:p>
        </w:tc>
      </w:tr>
      <w:tr w:rsidRPr="009F6376" w:rsidR="00BA3195" w:rsidTr="00573E50" w14:paraId="0405C673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5EF17C45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8539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594614FF" w14:textId="33243F07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13954A8" w14:textId="3F55CA7E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Ashley Samba</w:t>
            </w:r>
          </w:p>
        </w:tc>
      </w:tr>
      <w:tr w:rsidRPr="009F6376" w:rsidR="00BA3195" w:rsidTr="00573E50" w14:paraId="2FC4231B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6C9ADC4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158591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7861A72D" w14:textId="1092B4DB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0C0179F8" w14:textId="24CD7080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Jayson Carrigan</w:t>
            </w:r>
          </w:p>
        </w:tc>
      </w:tr>
      <w:tr w:rsidRPr="009F6376" w:rsidR="00BA3195" w:rsidTr="00573E50" w14:paraId="0F05DDA6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128391DC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861437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180C911E" w14:textId="6730E9B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5C7F7099" w14:textId="188DEEBD">
            <w:pPr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Mical Peterson</w:t>
            </w:r>
          </w:p>
        </w:tc>
      </w:tr>
      <w:tr w:rsidRPr="009F6376" w:rsidR="00BA3195" w:rsidTr="00573E50" w14:paraId="2C47BBD7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6F14D715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16431919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603853" w14:paraId="66434B97" w14:textId="14D0159B">
                <w:pPr>
                  <w:jc w:val="right"/>
                  <w:rPr>
                    <w:rFonts w:cstheme="minorHAnsi"/>
                  </w:rPr>
                </w:pPr>
                <w:r w:rsidRPr="00603853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0D8C4029" w14:textId="1FB7B910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Mike Palmer</w:t>
            </w:r>
          </w:p>
        </w:tc>
      </w:tr>
      <w:tr w:rsidRPr="009F6376" w:rsidR="00BA3195" w:rsidTr="00573E50" w14:paraId="04F17E10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35766758" w14:textId="77777777">
            <w:pPr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p w:rsidRPr="005A02A3" w:rsidR="00BA3195" w:rsidP="005E61B4" w:rsidRDefault="00BA3195" w14:paraId="2168B5D5" w14:textId="76CA4FFF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-1824031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50D32" w:rsidR="00F50D32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1A675843" w14:textId="72EA4BBE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Natalie Zett</w:t>
            </w:r>
          </w:p>
        </w:tc>
      </w:tr>
      <w:tr w:rsidRPr="009F6376" w:rsidR="00BA3195" w:rsidTr="00573E50" w14:paraId="1AED3179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56FDE9B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16008305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C637072" w14:textId="2C4AA29A">
                <w:pPr>
                  <w:jc w:val="right"/>
                  <w:rPr>
                    <w:rFonts w:cstheme="minorHAnsi"/>
                  </w:rPr>
                </w:pPr>
                <w:r w:rsidRPr="001F3923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65FBFDAD" w14:textId="61B08822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Rodney Gilbertson</w:t>
            </w:r>
          </w:p>
        </w:tc>
      </w:tr>
      <w:tr w:rsidRPr="009F6376" w:rsidR="00BA3195" w:rsidTr="00573E50" w14:paraId="35158919" w14:textId="77777777">
        <w:tc>
          <w:tcPr>
            <w:tcW w:w="1701" w:type="dxa"/>
            <w:vMerge w:val="restart"/>
            <w:tcBorders>
              <w:top w:val="dotted" w:color="auto" w:sz="4" w:space="0"/>
              <w:right w:val="dotted" w:color="auto" w:sz="4" w:space="0"/>
            </w:tcBorders>
          </w:tcPr>
          <w:p w:rsidRPr="004D3401" w:rsidR="00BA3195" w:rsidP="00BA3195" w:rsidRDefault="00573E50" w14:paraId="188FA5E2" w14:textId="23332400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-480848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4D3401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Missouri</w:t>
            </w:r>
          </w:p>
        </w:tc>
        <w:tc>
          <w:tcPr>
            <w:tcW w:w="1040" w:type="dxa"/>
            <w:tcBorders>
              <w:top w:val="dotted" w:color="auto" w:sz="4" w:space="0"/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12767028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5F1D52" w14:paraId="1DF4844C" w14:textId="0677B317">
                <w:pPr>
                  <w:jc w:val="right"/>
                  <w:rPr>
                    <w:rFonts w:cstheme="minorHAnsi"/>
                  </w:rPr>
                </w:pPr>
                <w:r w:rsidRPr="005F1D52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59DB880C" w14:textId="688052C7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Candice Nahler</w:t>
            </w:r>
          </w:p>
        </w:tc>
      </w:tr>
      <w:tr w:rsidRPr="009F6376" w:rsidR="00BA3195" w:rsidTr="00573E50" w14:paraId="2C29D3FA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1639474C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1492859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F50D32" w14:paraId="5A6F6F32" w14:textId="369FDA9B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F50D32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E70DF77" w14:textId="4D9B5096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Joyce Distler</w:t>
            </w:r>
          </w:p>
        </w:tc>
      </w:tr>
      <w:tr w:rsidRPr="009F6376" w:rsidR="00BA3195" w:rsidTr="00573E50" w14:paraId="1622B711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5BB5DEEE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16611174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573E50" w14:paraId="34DD7541" w14:textId="2C2F0A9A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573E50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B364ABE" w14:textId="2D0506AA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Lauren Masterson</w:t>
            </w:r>
          </w:p>
        </w:tc>
      </w:tr>
      <w:tr w:rsidRPr="009F6376" w:rsidR="00BA3195" w:rsidTr="00573E50" w14:paraId="31369404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4CD5BEC6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910907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1B19FD85" w14:textId="01EA267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15221D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3F04833A" w14:textId="4DED13B6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Marissa McTavish</w:t>
            </w:r>
          </w:p>
        </w:tc>
      </w:tr>
      <w:tr w:rsidRPr="009F6376" w:rsidR="00BA3195" w:rsidTr="00573E50" w14:paraId="4EF02CE0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15D92756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-436012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7568F39" w14:textId="0ED1FF45">
                <w:pPr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1F3923">
                  <w:rPr>
                    <w:rFonts w:hint="eastAsia" w:ascii="MS Gothic" w:hAnsi="MS Gothic" w:eastAsia="MS Gothic" w:cs="Calibri"/>
                    <w:b/>
                    <w:bCs/>
                    <w:color w:val="000000"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46C6C577" w14:textId="4B7E4CD6">
            <w:pPr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Michele Ainsworth</w:t>
            </w:r>
          </w:p>
        </w:tc>
      </w:tr>
      <w:tr w:rsidRPr="009F6376" w:rsidR="00BA3195" w:rsidTr="00573E50" w14:paraId="6149DAE2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4D3401" w:rsidR="00BA3195" w:rsidP="00BA3195" w:rsidRDefault="00573E50" w14:paraId="6EF66E54" w14:textId="624D1A9A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653034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4D3401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North Carolina</w:t>
            </w:r>
          </w:p>
        </w:tc>
        <w:sdt>
          <w:sdtPr>
            <w:rPr>
              <w:rFonts w:cstheme="minorHAnsi"/>
              <w:b/>
              <w:bCs/>
            </w:rPr>
            <w:id w:val="51551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07BBC1FC" w14:textId="293AA65A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EF38E5D" w14:textId="61013E31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Althea Swinson</w:t>
            </w:r>
          </w:p>
        </w:tc>
      </w:tr>
      <w:tr w:rsidRPr="009F6376" w:rsidR="00BA3195" w:rsidTr="00573E50" w14:paraId="1258E40A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695EE96A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786349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30AC5083" w14:textId="4A0CA296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92D7520" w14:textId="779F2DC8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Kimaree Sanders</w:t>
            </w:r>
          </w:p>
        </w:tc>
      </w:tr>
      <w:tr w:rsidRPr="009F6376" w:rsidR="00BA3195" w:rsidTr="00573E50" w14:paraId="5A419152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77311F9B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54819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076FD2DF" w14:textId="61C630CD">
                <w:pPr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3296848E" w14:textId="64BB7B23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Naveen Shrimal</w:t>
            </w:r>
          </w:p>
        </w:tc>
      </w:tr>
      <w:tr w:rsidRPr="009F6376" w:rsidR="00BA3195" w:rsidTr="00573E50" w14:paraId="75938B76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2070E41D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2071768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3B778D" w14:paraId="1D7F6459" w14:textId="3D03AD70">
                <w:pPr>
                  <w:jc w:val="right"/>
                  <w:rPr>
                    <w:rFonts w:cstheme="minorHAnsi"/>
                  </w:rPr>
                </w:pPr>
                <w:r w:rsidRPr="003B778D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5EBE08A" w14:textId="63505FFD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 xml:space="preserve">Sivasankari </w:t>
            </w:r>
            <w:bookmarkStart w:name="_Hlk163722288" w:id="0"/>
            <w:proofErr w:type="spellStart"/>
            <w:r w:rsidRPr="005A02A3">
              <w:rPr>
                <w:rFonts w:cstheme="minorHAnsi"/>
              </w:rPr>
              <w:t>Muthurraja</w:t>
            </w:r>
            <w:bookmarkEnd w:id="0"/>
            <w:proofErr w:type="spellEnd"/>
          </w:p>
        </w:tc>
      </w:tr>
      <w:tr w:rsidRPr="009F6376" w:rsidR="00BA3195" w:rsidTr="00573E50" w14:paraId="174503AA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385A2514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700785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5CE0A033" w14:textId="5C225501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754D49CD" w14:textId="3FEF5D71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Smitha Kakani</w:t>
            </w:r>
          </w:p>
        </w:tc>
      </w:tr>
      <w:tr w:rsidRPr="009F6376" w:rsidR="00BA3195" w:rsidTr="00573E50" w14:paraId="118AE301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BA3195" w:rsidP="00BA3195" w:rsidRDefault="00BA3195" w14:paraId="4DAA450F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876282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4EDED551" w14:textId="2C23E1F4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5A02A3" w:rsidR="00BA3195" w:rsidP="00BA3195" w:rsidRDefault="00BA3195" w14:paraId="1828220D" w14:textId="7D660BC7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 xml:space="preserve">Soujanya </w:t>
            </w:r>
            <w:proofErr w:type="spellStart"/>
            <w:r w:rsidRPr="005A02A3">
              <w:rPr>
                <w:rFonts w:cstheme="minorHAnsi"/>
              </w:rPr>
              <w:t>Vallapuneni</w:t>
            </w:r>
            <w:proofErr w:type="spellEnd"/>
          </w:p>
        </w:tc>
      </w:tr>
      <w:tr w:rsidRPr="009F6376" w:rsidR="00573E50" w:rsidTr="00573E50" w14:paraId="37A2B87C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4D3401" w:rsidR="00573E50" w:rsidP="00BA3195" w:rsidRDefault="00573E50" w14:paraId="183368BE" w14:textId="17143C8F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-1539656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4D3401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Ohio</w:t>
            </w:r>
          </w:p>
        </w:tc>
        <w:sdt>
          <w:sdtPr>
            <w:rPr>
              <w:rFonts w:cstheme="minorHAnsi"/>
              <w:b/>
              <w:bCs/>
            </w:rPr>
            <w:id w:val="74222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573E50" w:rsidP="005E61B4" w:rsidRDefault="00573E50" w14:paraId="5A8AF89B" w14:textId="77A01844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573E50" w:rsidP="00BA3195" w:rsidRDefault="00573E50" w14:paraId="07461087" w14:textId="18A05935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Heather Spencer</w:t>
            </w:r>
          </w:p>
        </w:tc>
      </w:tr>
      <w:tr w:rsidRPr="009F6376" w:rsidR="00573E50" w:rsidTr="00573E50" w14:paraId="0F238263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573E50" w:rsidP="00BA3195" w:rsidRDefault="00573E50" w14:paraId="788C2DEF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5524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573E50" w:rsidP="005E61B4" w:rsidRDefault="00573E50" w14:paraId="2FB7CED5" w14:textId="53CFE59C">
                <w:pPr>
                  <w:jc w:val="right"/>
                  <w:rPr>
                    <w:rFonts w:cstheme="minorHAnsi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573E50" w:rsidP="00BA3195" w:rsidRDefault="00573E50" w14:paraId="34CB0F34" w14:textId="15A68137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Iroabuchi Arum</w:t>
            </w:r>
          </w:p>
        </w:tc>
      </w:tr>
      <w:tr w:rsidRPr="009F6376" w:rsidR="00573E50" w:rsidTr="00573E50" w14:paraId="78D45E89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573E50" w:rsidP="00BA3195" w:rsidRDefault="00573E50" w14:paraId="604DC709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1094010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573E50" w:rsidP="005E61B4" w:rsidRDefault="00573E50" w14:paraId="2BB92424" w14:textId="69A863B7">
                <w:pPr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573E50" w:rsidP="00BA3195" w:rsidRDefault="00573E50" w14:paraId="22D99184" w14:textId="14FC3CE7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Matt McCullough</w:t>
            </w:r>
          </w:p>
        </w:tc>
      </w:tr>
      <w:tr w:rsidRPr="009F6376" w:rsidR="00573E50" w:rsidTr="00573E50" w14:paraId="1257EAE1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573E50" w:rsidP="00BA3195" w:rsidRDefault="00573E50" w14:paraId="063BB6AB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7468404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573E50" w:rsidP="005E61B4" w:rsidRDefault="00573E50" w14:paraId="78F7883C" w14:textId="3E95E6DC">
                <w:pPr>
                  <w:jc w:val="right"/>
                  <w:rPr>
                    <w:rFonts w:cstheme="minorHAnsi"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573E50" w:rsidP="00BA3195" w:rsidRDefault="00573E50" w14:paraId="3BDB6C34" w14:textId="6ED4E8E5">
            <w:pPr>
              <w:rPr>
                <w:rFonts w:cstheme="minorHAnsi"/>
              </w:rPr>
            </w:pPr>
            <w:r w:rsidRPr="005A02A3">
              <w:rPr>
                <w:rFonts w:cstheme="minorHAnsi"/>
              </w:rPr>
              <w:t>Michele Lidle</w:t>
            </w:r>
          </w:p>
        </w:tc>
      </w:tr>
      <w:tr w:rsidRPr="009F6376" w:rsidR="00573E50" w:rsidTr="00573E50" w14:paraId="08DC3202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4D3401" w:rsidR="00573E50" w:rsidP="00BA3195" w:rsidRDefault="00573E50" w14:paraId="185F85F8" w14:textId="77777777">
            <w:pPr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6275145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Pr="005F1D52" w:rsidR="00573E50" w:rsidP="00573E50" w:rsidRDefault="00573E50" w14:paraId="23A32761" w14:textId="45B7DBFB">
                <w:pPr>
                  <w:jc w:val="right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573E50" w:rsidP="00BA3195" w:rsidRDefault="00573E50" w14:paraId="452A7520" w14:textId="4B5B3567">
            <w:pPr>
              <w:rPr>
                <w:rFonts w:cstheme="minorHAnsi"/>
              </w:rPr>
            </w:pPr>
            <w:r>
              <w:rPr>
                <w:rFonts w:cstheme="minorHAnsi"/>
              </w:rPr>
              <w:t>Terah Leonard</w:t>
            </w:r>
          </w:p>
        </w:tc>
      </w:tr>
      <w:tr w:rsidRPr="009F6376" w:rsidR="00BA3195" w:rsidTr="00573E50" w14:paraId="2680B545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4D3401" w:rsidR="00BA3195" w:rsidP="00BA3195" w:rsidRDefault="00573E50" w14:paraId="51DA6D10" w14:textId="5966B97E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color w:val="595959" w:themeColor="text1" w:themeTint="A6"/>
                  <w:sz w:val="24"/>
                  <w:szCs w:val="24"/>
                </w:rPr>
                <w:id w:val="-1279321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color w:val="595959" w:themeColor="text1" w:themeTint="A6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4D3401" w:rsidR="00BA3195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West Virginia</w:t>
            </w:r>
          </w:p>
        </w:tc>
        <w:sdt>
          <w:sdtPr>
            <w:rPr>
              <w:rFonts w:cstheme="minorHAnsi"/>
              <w:b/>
              <w:bCs/>
            </w:rPr>
            <w:id w:val="50594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549E2EC5" w14:textId="1B92A91A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BE3123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4396E8E9" w14:textId="3033F72C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5A02A3">
              <w:rPr>
                <w:rFonts w:ascii="Calibri" w:hAnsi="Calibri" w:cs="Calibri"/>
                <w:color w:val="000000"/>
              </w:rPr>
              <w:t>Andrea Mitchell</w:t>
            </w:r>
          </w:p>
        </w:tc>
      </w:tr>
      <w:tr w:rsidRPr="009F6376" w:rsidR="00BA3195" w:rsidTr="00573E50" w14:paraId="4CEFC212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32B6EADD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-16602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51B5AB8D" w14:textId="646E1825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E5CEF1C" w14:textId="3BF218FE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Casey Perdue</w:t>
            </w:r>
          </w:p>
        </w:tc>
      </w:tr>
      <w:tr w:rsidRPr="009F6376" w:rsidR="00BA3195" w:rsidTr="00573E50" w14:paraId="03D71EAB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24F5106C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20499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372153DE" w14:textId="6EA12B24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883B794" w14:textId="6ED687B6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Dawn Hawkins</w:t>
            </w:r>
          </w:p>
        </w:tc>
      </w:tr>
      <w:tr w:rsidRPr="009F6376" w:rsidR="00BA3195" w:rsidTr="00573E50" w14:paraId="02B62610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6EC04655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436105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603853" w14:paraId="72289B64" w14:textId="05056ADC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603853"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1571E44" w14:textId="2E5AF2FD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Kevin Bell</w:t>
            </w:r>
          </w:p>
        </w:tc>
      </w:tr>
      <w:tr w:rsidRPr="009F6376" w:rsidR="00BA3195" w:rsidTr="00573E50" w14:paraId="6AD66B2E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20DEE85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848097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5FCAB4EF" w14:textId="168D3841">
                <w:pPr>
                  <w:spacing w:line="276" w:lineRule="auto"/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28411C0" w14:textId="65F0BE8B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cstheme="minorHAnsi"/>
              </w:rPr>
              <w:t>Lacey Cannon</w:t>
            </w:r>
          </w:p>
        </w:tc>
      </w:tr>
      <w:tr w:rsidRPr="009F6376" w:rsidR="00BA3195" w:rsidTr="00573E50" w14:paraId="4216ADAD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3EDAABB6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-45633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5E29BDBB" w14:textId="42B3E364">
                <w:pPr>
                  <w:spacing w:line="276" w:lineRule="auto"/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5FA4373" w14:textId="574A72FA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cstheme="minorHAnsi"/>
              </w:rPr>
              <w:t>Nicole Chapman</w:t>
            </w:r>
          </w:p>
        </w:tc>
      </w:tr>
      <w:tr w:rsidRPr="009F6376" w:rsidR="00BA3195" w:rsidTr="00573E50" w14:paraId="3E932763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7B11AA8C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-214634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5BE246CD" w14:textId="0A273BA3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FC8C1DB" w14:textId="1355C138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Pranusha Yamsani</w:t>
            </w:r>
          </w:p>
        </w:tc>
      </w:tr>
      <w:tr w:rsidRPr="009F6376" w:rsidR="00BA3195" w:rsidTr="00573E50" w14:paraId="3D91A2F8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2E5AC3A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42978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114BD4B5" w14:textId="1E279A8F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6B10AA78" w14:textId="537D845D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Puneet Juneja</w:t>
            </w:r>
          </w:p>
        </w:tc>
      </w:tr>
      <w:tr w:rsidRPr="009F6376" w:rsidR="00BA3195" w:rsidTr="00573E50" w14:paraId="7F4A4944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1725DDF0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121500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35F89BF9" w14:textId="70611838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2BFEB80" w14:textId="1B7D6E2E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Robert Phillips</w:t>
            </w:r>
          </w:p>
        </w:tc>
      </w:tr>
      <w:tr w:rsidRPr="009F6376" w:rsidR="00BA3195" w:rsidTr="00573E50" w14:paraId="1C4E8CE8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5FE9A7D1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-116238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53107FC8" w14:textId="57EB05FE">
                <w:pPr>
                  <w:spacing w:line="276" w:lineRule="auto"/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21D7EF58" w14:textId="638727D8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cstheme="minorHAnsi"/>
              </w:rPr>
              <w:t>Sandeep Singh</w:t>
            </w:r>
          </w:p>
        </w:tc>
      </w:tr>
      <w:tr w:rsidRPr="009F6376" w:rsidR="00BA3195" w:rsidTr="00573E50" w14:paraId="521CC440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0C805004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-182781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7A2AAD" w14:paraId="58C9DB69" w14:textId="7F09E364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318A519E" w14:textId="3678F132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Sankar Edala</w:t>
            </w:r>
          </w:p>
        </w:tc>
      </w:tr>
      <w:tr w:rsidRPr="009F6376" w:rsidR="007A2AAD" w:rsidTr="00573E50" w14:paraId="217D7BF3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7A2AAD" w:rsidP="00BA3195" w:rsidRDefault="007A2AAD" w14:paraId="16D6B83B" w14:textId="77777777">
            <w:pPr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sdt>
          <w:sdtPr>
            <w:rPr>
              <w:rFonts w:cstheme="minorHAnsi"/>
              <w:b/>
              <w:bCs/>
            </w:rPr>
            <w:id w:val="16224956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="007A2AAD" w:rsidP="005E61B4" w:rsidRDefault="007A2AAD" w14:paraId="46666D19" w14:textId="27E76957">
                <w:pPr>
                  <w:spacing w:line="276" w:lineRule="auto"/>
                  <w:jc w:val="right"/>
                  <w:rPr>
                    <w:rFonts w:cstheme="minorHAnsi"/>
                    <w:b/>
                    <w:bCs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7A2AAD" w:rsidP="00BA3195" w:rsidRDefault="007A2AAD" w14:paraId="627444BA" w14:textId="341C336E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Satish</w:t>
            </w:r>
            <w:r w:rsidR="0089321F">
              <w:rPr>
                <w:rFonts w:ascii="Calibri" w:hAnsi="Calibri" w:cs="Calibri"/>
                <w:color w:val="000000"/>
              </w:rPr>
              <w:t xml:space="preserve"> Mu</w:t>
            </w:r>
            <w:r w:rsidR="00922CD1">
              <w:rPr>
                <w:rFonts w:ascii="Calibri" w:hAnsi="Calibri" w:cs="Calibri"/>
                <w:color w:val="000000"/>
              </w:rPr>
              <w:t>talik</w:t>
            </w:r>
          </w:p>
        </w:tc>
      </w:tr>
      <w:tr w:rsidRPr="009F6376" w:rsidR="00BA3195" w:rsidTr="00573E50" w14:paraId="4440242A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34A1ADA2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bCs/>
            </w:rPr>
            <w:id w:val="20529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0" w:type="dxa"/>
                <w:tcBorders>
                  <w:right w:val="dotted" w:color="auto" w:sz="4" w:space="0"/>
                </w:tcBorders>
              </w:tcPr>
              <w:p w:rsidRPr="005A02A3" w:rsidR="00BA3195" w:rsidP="005E61B4" w:rsidRDefault="00BA3195" w14:paraId="407FFC48" w14:textId="51309172">
                <w:pPr>
                  <w:spacing w:line="276" w:lineRule="auto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982024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398EE649" w14:textId="72B262AA">
            <w:pPr>
              <w:spacing w:line="276" w:lineRule="auto"/>
              <w:rPr>
                <w:rFonts w:cstheme="minorHAnsi"/>
              </w:rPr>
            </w:pPr>
            <w:r w:rsidRPr="005A02A3">
              <w:rPr>
                <w:rFonts w:ascii="Calibri" w:hAnsi="Calibri" w:cs="Calibri"/>
                <w:color w:val="000000"/>
              </w:rPr>
              <w:t>Santosh Dash</w:t>
            </w:r>
          </w:p>
        </w:tc>
      </w:tr>
      <w:tr w:rsidRPr="009F6376" w:rsidR="00BA3195" w:rsidTr="00573E50" w14:paraId="349FD287" w14:textId="77777777">
        <w:tc>
          <w:tcPr>
            <w:tcW w:w="1701" w:type="dxa"/>
            <w:vMerge w:val="restart"/>
            <w:tcBorders>
              <w:right w:val="dotted" w:color="auto" w:sz="4" w:space="0"/>
            </w:tcBorders>
          </w:tcPr>
          <w:p w:rsidRPr="00CC5A51" w:rsidR="00BA3195" w:rsidP="00BA3195" w:rsidRDefault="00BA3195" w14:paraId="6BB83F8A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CC5A51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State unknown</w:t>
            </w: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35331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2F6F0C23" w14:textId="4F48B13B">
                <w:pPr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dotted" w:color="auto" w:sz="4" w:space="0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166A7AA2" w14:textId="37B69ADA">
            <w:pPr>
              <w:rPr>
                <w:rFonts w:cstheme="minorHAnsi"/>
              </w:rPr>
            </w:pPr>
          </w:p>
        </w:tc>
      </w:tr>
      <w:tr w:rsidRPr="009F6376" w:rsidR="00BA3195" w:rsidTr="00573E50" w14:paraId="4E6FAAD8" w14:textId="77777777">
        <w:tc>
          <w:tcPr>
            <w:tcW w:w="1701" w:type="dxa"/>
            <w:vMerge/>
            <w:tcBorders>
              <w:right w:val="dotted" w:color="auto" w:sz="4" w:space="0"/>
            </w:tcBorders>
          </w:tcPr>
          <w:p w:rsidRPr="00CC5A51" w:rsidR="00BA3195" w:rsidP="00BA3195" w:rsidRDefault="00BA3195" w14:paraId="725C54D7" w14:textId="77777777">
            <w:pPr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dotted" w:color="auto" w:sz="4" w:space="0"/>
            </w:tcBorders>
          </w:tcPr>
          <w:sdt>
            <w:sdtPr>
              <w:rPr>
                <w:rFonts w:cstheme="minorHAnsi"/>
                <w:b/>
                <w:bCs/>
              </w:rPr>
              <w:id w:val="-142595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5A02A3" w:rsidR="00BA3195" w:rsidP="005E61B4" w:rsidRDefault="00BA3195" w14:paraId="372851F4" w14:textId="32C41713">
                <w:pPr>
                  <w:jc w:val="right"/>
                  <w:rPr>
                    <w:rFonts w:cstheme="minorHAnsi"/>
                  </w:rPr>
                </w:pPr>
                <w:r w:rsidRPr="00757AAC"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6254" w:type="dxa"/>
            <w:tcBorders>
              <w:top w:val="nil"/>
              <w:left w:val="dotted" w:color="auto" w:sz="4" w:space="0"/>
              <w:bottom w:val="nil"/>
              <w:right w:val="dotted" w:color="auto" w:sz="4" w:space="0"/>
            </w:tcBorders>
          </w:tcPr>
          <w:p w:rsidRPr="005A02A3" w:rsidR="00BA3195" w:rsidP="00BA3195" w:rsidRDefault="00BA3195" w14:paraId="5B2FA71A" w14:textId="617DEE35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15"/>
        <w:gridCol w:w="8815"/>
      </w:tblGrid>
      <w:tr w:rsidRPr="004F4970" w:rsidR="00094CCB" w:rsidTr="00A405B6" w14:paraId="62584804" w14:textId="77777777">
        <w:tc>
          <w:tcPr>
            <w:tcW w:w="973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E2F3" w:themeFill="accent1" w:themeFillTint="33"/>
          </w:tcPr>
          <w:p w:rsidRPr="00094CCB" w:rsidR="00094CCB" w:rsidP="002F19F3" w:rsidRDefault="00094CCB" w14:paraId="12AF18D4" w14:textId="26038BAC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APHSA Staff</w:t>
            </w:r>
          </w:p>
        </w:tc>
      </w:tr>
      <w:tr w:rsidRPr="004F4970" w:rsidR="00A405B6" w:rsidTr="00A405B6" w14:paraId="3D33B73B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-144768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A405B6" w:rsidP="00A405B6" w:rsidRDefault="00CE4124" w14:paraId="06ACD7B3" w14:textId="5498B91D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A405B6" w:rsidP="00A405B6" w:rsidRDefault="00A405B6" w14:paraId="55126183" w14:textId="026972D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</w:rPr>
              <w:t>Carla Fults</w:t>
            </w:r>
            <w:r w:rsidR="009D27FA">
              <w:rPr>
                <w:rFonts w:cstheme="minorHAnsi"/>
                <w:bCs/>
              </w:rPr>
              <w:t xml:space="preserve">, </w:t>
            </w:r>
            <w:r w:rsidR="009D27FA">
              <w:t>Interstate Affairs and Compact Operations Director</w:t>
            </w:r>
          </w:p>
        </w:tc>
      </w:tr>
      <w:tr w:rsidRPr="004F4970" w:rsidR="00A405B6" w:rsidTr="00A405B6" w14:paraId="455DEADB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-4588742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A405B6" w:rsidP="00A405B6" w:rsidRDefault="0052471E" w14:paraId="440E4C56" w14:textId="0D84227A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A405B6" w:rsidP="00A405B6" w:rsidRDefault="00A405B6" w14:paraId="799E34D6" w14:textId="65EB47A4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</w:rPr>
              <w:t>Marci McCoy Roth</w:t>
            </w:r>
            <w:r w:rsidR="00D6371F">
              <w:rPr>
                <w:rFonts w:cstheme="minorHAnsi"/>
                <w:bCs/>
              </w:rPr>
              <w:t xml:space="preserve">, </w:t>
            </w:r>
            <w:r w:rsidR="00D6371F">
              <w:t>Chief Impact Officer and NEICE Director</w:t>
            </w:r>
          </w:p>
        </w:tc>
      </w:tr>
      <w:tr w:rsidRPr="004F4970" w:rsidR="00A405B6" w:rsidTr="00A405B6" w14:paraId="1D37CB48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1982189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A405B6" w:rsidP="00A405B6" w:rsidRDefault="00A85B72" w14:paraId="5DF48742" w14:textId="2D45F01D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A405B6" w:rsidP="00A405B6" w:rsidRDefault="00A405B6" w14:paraId="5A237476" w14:textId="4C376DE8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</w:rPr>
              <w:t>Lynnea Kaufman</w:t>
            </w:r>
            <w:r w:rsidR="000E3D0F">
              <w:rPr>
                <w:rFonts w:cstheme="minorHAnsi"/>
                <w:bCs/>
              </w:rPr>
              <w:t xml:space="preserve">, </w:t>
            </w:r>
            <w:r w:rsidR="000E3D0F">
              <w:t>NEICE Associate Director</w:t>
            </w:r>
          </w:p>
        </w:tc>
      </w:tr>
      <w:tr w:rsidRPr="004F4970" w:rsidR="00A405B6" w:rsidTr="00A405B6" w14:paraId="752EB785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16870894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A405B6" w:rsidP="00A405B6" w:rsidRDefault="00CE75B9" w14:paraId="097574A8" w14:textId="7C9E34CB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A405B6" w:rsidP="00A405B6" w:rsidRDefault="00A405B6" w14:paraId="671D96CA" w14:textId="37BDA4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</w:rPr>
              <w:t>Marcus Robinson</w:t>
            </w:r>
            <w:r w:rsidR="008059AD">
              <w:rPr>
                <w:rFonts w:cstheme="minorHAnsi"/>
                <w:bCs/>
              </w:rPr>
              <w:t xml:space="preserve">, </w:t>
            </w:r>
            <w:r w:rsidR="008059AD">
              <w:t>NEICE Senior Program Associate</w:t>
            </w:r>
          </w:p>
        </w:tc>
      </w:tr>
      <w:tr w:rsidRPr="004F4970" w:rsidR="00A405B6" w:rsidTr="00A405B6" w14:paraId="65DAF94C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-181463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A405B6" w:rsidP="00A405B6" w:rsidRDefault="00CE4124" w14:paraId="32396B24" w14:textId="6F888241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A405B6" w:rsidP="00A405B6" w:rsidRDefault="00A405B6" w14:paraId="67489076" w14:textId="232E576E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</w:rPr>
              <w:t>Bertha Levin</w:t>
            </w:r>
            <w:r w:rsidR="000628A0">
              <w:rPr>
                <w:rFonts w:cstheme="minorHAnsi"/>
                <w:bCs/>
              </w:rPr>
              <w:t xml:space="preserve">, </w:t>
            </w:r>
            <w:r w:rsidR="000628A0">
              <w:t>NEICE Consultant – MOU and Licensing Fees</w:t>
            </w:r>
          </w:p>
        </w:tc>
      </w:tr>
      <w:tr w:rsidRPr="004F4970" w:rsidR="00A405B6" w:rsidTr="00A405B6" w14:paraId="249028A7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46092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A405B6" w:rsidP="00A405B6" w:rsidRDefault="00CE4124" w14:paraId="38FD43AF" w14:textId="2A688177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A405B6" w:rsidP="00A405B6" w:rsidRDefault="00A405B6" w14:paraId="0EAD2C7B" w14:textId="0EAA4FB6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</w:rPr>
              <w:t>Duane Fontenot</w:t>
            </w:r>
            <w:r w:rsidR="00A345AA">
              <w:rPr>
                <w:rFonts w:cstheme="minorHAnsi"/>
                <w:bCs/>
              </w:rPr>
              <w:t xml:space="preserve">, </w:t>
            </w:r>
            <w:r w:rsidR="00A345AA">
              <w:t>NEICE Consultant – Security Officer</w:t>
            </w:r>
          </w:p>
        </w:tc>
      </w:tr>
    </w:tbl>
    <w:p w:rsidR="00B433E0" w:rsidP="00B433E0" w:rsidRDefault="00B433E0" w14:paraId="10B06FB1" w14:textId="77777777">
      <w:pPr>
        <w:autoSpaceDE w:val="0"/>
        <w:autoSpaceDN w:val="0"/>
        <w:adjustRightInd w:val="0"/>
        <w:spacing w:line="360" w:lineRule="auto"/>
        <w:ind w:left="-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15"/>
        <w:gridCol w:w="8815"/>
      </w:tblGrid>
      <w:tr w:rsidRPr="004F4970" w:rsidR="001D2611" w:rsidTr="00EB65AE" w14:paraId="2B40BA52" w14:textId="77777777">
        <w:tc>
          <w:tcPr>
            <w:tcW w:w="9730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D9E2F3" w:themeFill="accent1" w:themeFillTint="33"/>
          </w:tcPr>
          <w:p w:rsidRPr="00094CCB" w:rsidR="001D2611" w:rsidP="00EB65AE" w:rsidRDefault="001D2611" w14:paraId="7A585EFB" w14:textId="2DB7E5AB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Tetrus Staff</w:t>
            </w:r>
          </w:p>
        </w:tc>
      </w:tr>
      <w:tr w:rsidRPr="004F4970" w:rsidR="001D2611" w:rsidTr="00EB65AE" w14:paraId="432A4FEE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-15629341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1D2611" w:rsidP="00EB65AE" w:rsidRDefault="0052471E" w14:paraId="6D38AE6F" w14:textId="19C03FAB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1D2611" w:rsidP="00EB65AE" w:rsidRDefault="00B9379F" w14:paraId="3288BF94" w14:textId="1396D098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Raghu Govindaraj</w:t>
            </w:r>
          </w:p>
        </w:tc>
      </w:tr>
      <w:tr w:rsidRPr="004F4970" w:rsidR="001D2611" w:rsidTr="00EB65AE" w14:paraId="54EBE071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-15193815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1D2611" w:rsidP="00EB65AE" w:rsidRDefault="0052471E" w14:paraId="49493C05" w14:textId="50BF32C7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1D2611" w:rsidP="00EB65AE" w:rsidRDefault="00B9379F" w14:paraId="19906E80" w14:textId="5CD9E69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Susmiitaa Linga</w:t>
            </w:r>
          </w:p>
        </w:tc>
      </w:tr>
      <w:tr w:rsidRPr="004F4970" w:rsidR="001D2611" w:rsidTr="00EB65AE" w14:paraId="6F412A8B" w14:textId="77777777">
        <w:sdt>
          <w:sdtPr>
            <w:rPr>
              <w:rFonts w:hint="eastAsia" w:ascii="MS Gothic" w:hAnsi="MS Gothic" w:eastAsia="MS Gothic" w:cstheme="minorHAnsi"/>
              <w:sz w:val="22"/>
              <w:szCs w:val="22"/>
            </w:rPr>
            <w:id w:val="-816639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5" w:type="dxa"/>
                <w:tcBorders>
                  <w:top w:val="single" w:color="D9D9D9" w:themeColor="background1" w:themeShade="D9" w:sz="4" w:space="0"/>
                  <w:left w:val="single" w:color="D9D9D9" w:themeColor="background1" w:themeShade="D9" w:sz="4" w:space="0"/>
                  <w:bottom w:val="single" w:color="D9D9D9" w:themeColor="background1" w:themeShade="D9" w:sz="4" w:space="0"/>
                  <w:right w:val="single" w:color="D9D9D9" w:themeColor="background1" w:themeShade="D9" w:sz="4" w:space="0"/>
                </w:tcBorders>
              </w:tcPr>
              <w:p w:rsidR="001D2611" w:rsidP="00EB65AE" w:rsidRDefault="00A85B72" w14:paraId="780E34E0" w14:textId="68E20D81">
                <w:pPr>
                  <w:autoSpaceDE w:val="0"/>
                  <w:autoSpaceDN w:val="0"/>
                  <w:adjustRightInd w:val="0"/>
                  <w:contextualSpacing/>
                  <w:rPr>
                    <w:rFonts w:ascii="MS Gothic" w:hAnsi="MS Gothic" w:eastAsia="MS Gothic" w:cstheme="minorHAns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 w:cstheme="minorHAnsi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15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8F0145" w:rsidR="001D2611" w:rsidP="00EB65AE" w:rsidRDefault="00B9379F" w14:paraId="540F6FCF" w14:textId="08537ED3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Tom Livoti</w:t>
            </w:r>
          </w:p>
        </w:tc>
      </w:tr>
    </w:tbl>
    <w:p w:rsidRPr="001B3669" w:rsidR="008D5B8B" w:rsidP="00B433E0" w:rsidRDefault="00000000" w14:paraId="37318092" w14:textId="592B1424">
      <w:pPr>
        <w:autoSpaceDE w:val="0"/>
        <w:autoSpaceDN w:val="0"/>
        <w:adjustRightInd w:val="0"/>
        <w:spacing w:line="360" w:lineRule="auto"/>
        <w:ind w:left="-36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1525748909"/>
          <w:placeholder>
            <w:docPart w:val="DefaultPlaceholder_-1854013437"/>
          </w:placeholder>
          <w:date w:fullDate="2024-04-10T00:00:00Z">
            <w:dateFormat w:val="M/d/yyyy"/>
            <w:lid w:val="en-US"/>
            <w:storeMappedDataAs w:val="dateTime"/>
            <w:calendar w:val="gregorian"/>
          </w:date>
        </w:sdtPr>
        <w:sdtContent>
          <w:r w:rsidR="00ED7B8D">
            <w:rPr>
              <w:rFonts w:cstheme="minorHAnsi"/>
              <w:b/>
              <w:bCs/>
              <w:sz w:val="22"/>
              <w:szCs w:val="22"/>
            </w:rPr>
            <w:t>4/10/2024</w:t>
          </w:r>
        </w:sdtContent>
      </w:sdt>
      <w:r w:rsidRPr="001B3669" w:rsidR="008D5B8B">
        <w:rPr>
          <w:rFonts w:cstheme="minorHAnsi"/>
          <w:b/>
          <w:bCs/>
          <w:sz w:val="22"/>
          <w:szCs w:val="22"/>
        </w:rPr>
        <w:t>, Meeting Agenda and Minutes:</w:t>
      </w:r>
    </w:p>
    <w:p w:rsidRPr="00ED7B8D" w:rsidR="00A61602" w:rsidP="00B12B88" w:rsidRDefault="00B12B88" w14:paraId="416EC839" w14:textId="32C93FA6">
      <w:pPr>
        <w:pStyle w:val="Heading1"/>
        <w:numPr>
          <w:ilvl w:val="0"/>
          <w:numId w:val="4"/>
        </w:numPr>
        <w:rPr>
          <w:b/>
          <w:bCs/>
        </w:rPr>
      </w:pPr>
      <w:r w:rsidRPr="00ED7B8D">
        <w:rPr>
          <w:b/>
          <w:bCs/>
        </w:rPr>
        <w:t>Welcome</w:t>
      </w:r>
    </w:p>
    <w:p w:rsidR="0060008B" w:rsidP="004F57AE" w:rsidRDefault="00B96EF1" w14:paraId="1936AF71" w14:textId="3265E668">
      <w:pPr>
        <w:autoSpaceDE w:val="0"/>
        <w:autoSpaceDN w:val="0"/>
        <w:adjustRightInd w:val="0"/>
        <w:ind w:left="180"/>
        <w:rPr>
          <w:rFonts w:cstheme="minorHAnsi"/>
          <w:sz w:val="22"/>
          <w:szCs w:val="22"/>
        </w:rPr>
      </w:pPr>
      <w:r w:rsidRPr="00B96EF1">
        <w:rPr>
          <w:rFonts w:cstheme="minorHAnsi"/>
          <w:sz w:val="22"/>
          <w:szCs w:val="22"/>
        </w:rPr>
        <w:t>Lynnea welcomed all participants, particularly those from states that have successfully converted from 1.0 to 2.0, including Idaho, Indiana, Kentucky, Maine, and Minnesota.</w:t>
      </w:r>
      <w:r>
        <w:rPr>
          <w:rFonts w:cstheme="minorHAnsi"/>
          <w:sz w:val="22"/>
          <w:szCs w:val="22"/>
        </w:rPr>
        <w:t xml:space="preserve"> </w:t>
      </w:r>
      <w:r w:rsidR="00D776A0">
        <w:rPr>
          <w:rFonts w:cstheme="minorHAnsi"/>
          <w:sz w:val="22"/>
          <w:szCs w:val="22"/>
        </w:rPr>
        <w:t xml:space="preserve">We appreciate </w:t>
      </w:r>
      <w:r w:rsidR="00924D77">
        <w:rPr>
          <w:rFonts w:cstheme="minorHAnsi"/>
          <w:sz w:val="22"/>
          <w:szCs w:val="22"/>
        </w:rPr>
        <w:t xml:space="preserve">states who have completed the conversion participating to share lessons learned and successes. </w:t>
      </w:r>
    </w:p>
    <w:p w:rsidR="005C4084" w:rsidP="004F57AE" w:rsidRDefault="005C4084" w14:paraId="2E062B14" w14:textId="77777777">
      <w:pPr>
        <w:autoSpaceDE w:val="0"/>
        <w:autoSpaceDN w:val="0"/>
        <w:adjustRightInd w:val="0"/>
        <w:ind w:left="180"/>
        <w:rPr>
          <w:rFonts w:cstheme="minorHAnsi"/>
          <w:sz w:val="22"/>
          <w:szCs w:val="22"/>
        </w:rPr>
      </w:pPr>
    </w:p>
    <w:p w:rsidR="005C4084" w:rsidP="17C8ACC5" w:rsidRDefault="005C4084" w14:paraId="0EBF3F92" w14:textId="284960AC">
      <w:pPr>
        <w:autoSpaceDE w:val="0"/>
        <w:autoSpaceDN w:val="0"/>
        <w:adjustRightInd w:val="0"/>
        <w:ind w:left="180"/>
        <w:rPr>
          <w:rFonts w:cs="Calibri" w:cstheme="minorAscii"/>
          <w:sz w:val="22"/>
          <w:szCs w:val="22"/>
        </w:rPr>
      </w:pPr>
      <w:r w:rsidRPr="17C8ACC5" w:rsidR="005C4084">
        <w:rPr>
          <w:rFonts w:cs="Calibri" w:cstheme="minorAscii"/>
          <w:sz w:val="22"/>
          <w:szCs w:val="22"/>
        </w:rPr>
        <w:t>Celebration of states who have completed the conversion. Five of 9 states have been successful</w:t>
      </w:r>
      <w:r w:rsidRPr="17C8ACC5" w:rsidR="1813FCA8">
        <w:rPr>
          <w:rFonts w:cs="Calibri" w:cstheme="minorAscii"/>
          <w:sz w:val="22"/>
          <w:szCs w:val="22"/>
        </w:rPr>
        <w:t xml:space="preserve">: </w:t>
      </w:r>
      <w:r w:rsidRPr="17C8ACC5" w:rsidR="1813FCA8">
        <w:rPr>
          <w:rFonts w:ascii="Helvetica" w:hAnsi="Helvetica" w:eastAsia="Helvetica" w:cs="Helvetica"/>
          <w:b w:val="1"/>
          <w:bCs w:val="1"/>
          <w:sz w:val="22"/>
          <w:szCs w:val="22"/>
        </w:rPr>
        <w:t>Idaho</w:t>
      </w:r>
      <w:r w:rsidRPr="17C8ACC5" w:rsidR="00A67CC6">
        <w:rPr>
          <w:rFonts w:ascii="Helvetica" w:hAnsi="Helvetica" w:eastAsia="Helvetica" w:cs="Helvetica"/>
          <w:b w:val="1"/>
          <w:bCs w:val="1"/>
          <w:color w:val="232333"/>
          <w:sz w:val="23"/>
          <w:szCs w:val="23"/>
        </w:rPr>
        <w:t>,</w:t>
      </w:r>
      <w:r w:rsidRPr="17C8ACC5" w:rsidR="00A67CC6">
        <w:rPr>
          <w:rFonts w:ascii="Helvetica" w:hAnsi="Helvetica" w:cs="Helvetica"/>
          <w:b w:val="1"/>
          <w:bCs w:val="1"/>
          <w:color w:val="232333"/>
          <w:sz w:val="23"/>
          <w:szCs w:val="23"/>
        </w:rPr>
        <w:t xml:space="preserve"> Indiana, Kentucky, Maine, and Minnesota.</w:t>
      </w:r>
      <w:r w:rsidRPr="17C8ACC5" w:rsidR="00A67CC6">
        <w:rPr>
          <w:rFonts w:ascii="Helvetica" w:hAnsi="Helvetica" w:cs="Helvetica"/>
          <w:b w:val="1"/>
          <w:bCs w:val="1"/>
          <w:color w:val="232333"/>
          <w:sz w:val="23"/>
          <w:szCs w:val="23"/>
        </w:rPr>
        <w:t xml:space="preserve"> Congratulations to you all!</w:t>
      </w:r>
    </w:p>
    <w:p w:rsidRPr="00ED7B8D" w:rsidR="00BE2FD3" w:rsidP="00BE2FD3" w:rsidRDefault="00BE2FD3" w14:paraId="2B68A553" w14:textId="66E7F484">
      <w:pPr>
        <w:pStyle w:val="Heading1"/>
        <w:numPr>
          <w:ilvl w:val="0"/>
          <w:numId w:val="4"/>
        </w:numPr>
        <w:rPr>
          <w:b/>
          <w:bCs/>
        </w:rPr>
      </w:pPr>
      <w:r w:rsidRPr="00ED7B8D">
        <w:rPr>
          <w:b/>
          <w:bCs/>
        </w:rPr>
        <w:t>States Sharing That Went Live by April 3, 2024</w:t>
      </w:r>
    </w:p>
    <w:p w:rsidR="00552B50" w:rsidP="00552B50" w:rsidRDefault="000B69CE" w14:paraId="1328D0F5" w14:textId="77777777">
      <w:pPr>
        <w:pStyle w:val="Heading2"/>
        <w:numPr>
          <w:ilvl w:val="0"/>
          <w:numId w:val="7"/>
        </w:numPr>
      </w:pPr>
      <w:r>
        <w:t>Issues or Challenges with Transition to 2.0</w:t>
      </w:r>
    </w:p>
    <w:p w:rsidRPr="006A05E0" w:rsidR="000B69CE" w:rsidP="00552B50" w:rsidRDefault="000B69CE" w14:paraId="7A39AD3B" w14:textId="05A12C30">
      <w:pPr>
        <w:pStyle w:val="Heading2"/>
        <w:numPr>
          <w:ilvl w:val="0"/>
          <w:numId w:val="7"/>
        </w:numPr>
      </w:pPr>
      <w:r>
        <w:t>Lessons Learned for Sharing</w:t>
      </w:r>
    </w:p>
    <w:p w:rsidR="000B69CE" w:rsidP="000B69CE" w:rsidRDefault="000B69CE" w14:paraId="11B7B43C" w14:textId="77777777">
      <w:pPr>
        <w:rPr>
          <w:rFonts w:ascii="Arial" w:hAnsi="Arial" w:cs="Arial"/>
          <w:sz w:val="28"/>
          <w:szCs w:val="28"/>
        </w:rPr>
      </w:pPr>
    </w:p>
    <w:p w:rsidRPr="00A06E94" w:rsidR="000B69CE" w:rsidP="000B69CE" w:rsidRDefault="000B69CE" w14:paraId="4F8A28C1" w14:textId="77777777">
      <w:pPr>
        <w:rPr>
          <w:rFonts w:ascii="Calibri" w:hAnsi="Calibri" w:cs="Calibri"/>
          <w:b/>
          <w:bCs/>
        </w:rPr>
      </w:pPr>
      <w:r w:rsidRPr="00A06E94">
        <w:rPr>
          <w:rFonts w:ascii="Calibri" w:hAnsi="Calibri" w:cs="Calibri"/>
          <w:b/>
          <w:bCs/>
        </w:rPr>
        <w:t>NCH 2.0 States:</w:t>
      </w:r>
    </w:p>
    <w:p w:rsidR="00103E75" w:rsidP="00D418C4" w:rsidRDefault="00AD793D" w14:paraId="2B7BC5D9" w14:textId="6C3664B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17C8ACC5" w:rsidR="00AD793D">
        <w:rPr>
          <w:rFonts w:ascii="Calibri" w:hAnsi="Calibri" w:cs="Calibri"/>
          <w:b w:val="1"/>
          <w:bCs w:val="1"/>
        </w:rPr>
        <w:t xml:space="preserve">(02:40) </w:t>
      </w:r>
      <w:r w:rsidRPr="17C8ACC5" w:rsidR="000B69CE">
        <w:rPr>
          <w:rFonts w:ascii="Calibri" w:hAnsi="Calibri" w:cs="Calibri"/>
          <w:b w:val="1"/>
          <w:bCs w:val="1"/>
        </w:rPr>
        <w:t>Idaho</w:t>
      </w:r>
      <w:r w:rsidRPr="17C8ACC5" w:rsidR="00A06E94">
        <w:rPr>
          <w:rFonts w:ascii="Calibri" w:hAnsi="Calibri" w:cs="Calibri"/>
        </w:rPr>
        <w:t xml:space="preserve"> (3/29/2024)</w:t>
      </w:r>
      <w:r w:rsidRPr="17C8ACC5" w:rsidR="00CE351A">
        <w:rPr>
          <w:rFonts w:ascii="Calibri" w:hAnsi="Calibri" w:cs="Calibri"/>
        </w:rPr>
        <w:t xml:space="preserve"> </w:t>
      </w:r>
      <w:r w:rsidRPr="17C8ACC5" w:rsidR="009634E4">
        <w:rPr>
          <w:rFonts w:ascii="Calibri" w:hAnsi="Calibri" w:cs="Calibri"/>
        </w:rPr>
        <w:t>–</w:t>
      </w:r>
      <w:r w:rsidRPr="17C8ACC5" w:rsidR="00CE351A">
        <w:rPr>
          <w:rFonts w:ascii="Calibri" w:hAnsi="Calibri" w:cs="Calibri"/>
        </w:rPr>
        <w:t xml:space="preserve"> Clint</w:t>
      </w:r>
      <w:r w:rsidRPr="17C8ACC5" w:rsidR="009634E4">
        <w:rPr>
          <w:rFonts w:ascii="Calibri" w:hAnsi="Calibri" w:cs="Calibri"/>
        </w:rPr>
        <w:t xml:space="preserve"> Walker, </w:t>
      </w:r>
      <w:bookmarkStart w:name="_Int_zpVTWsNK" w:id="1636892121"/>
      <w:r w:rsidRPr="17C8ACC5" w:rsidR="009634E4">
        <w:rPr>
          <w:rFonts w:ascii="Calibri" w:hAnsi="Calibri" w:cs="Calibri"/>
        </w:rPr>
        <w:t>CCWIS</w:t>
      </w:r>
      <w:bookmarkEnd w:id="1636892121"/>
      <w:r w:rsidRPr="17C8ACC5" w:rsidR="009634E4">
        <w:rPr>
          <w:rFonts w:ascii="Calibri" w:hAnsi="Calibri" w:cs="Calibri"/>
        </w:rPr>
        <w:t xml:space="preserve"> project manager shared </w:t>
      </w:r>
      <w:r w:rsidRPr="17C8ACC5" w:rsidR="00AD793D">
        <w:rPr>
          <w:rFonts w:ascii="Calibri" w:hAnsi="Calibri" w:cs="Calibri"/>
        </w:rPr>
        <w:t xml:space="preserve">they have converted </w:t>
      </w:r>
      <w:bookmarkStart w:name="_Int_ItCwRNm6" w:id="1223995103"/>
      <w:r w:rsidRPr="17C8ACC5" w:rsidR="00AD793D">
        <w:rPr>
          <w:rFonts w:ascii="Calibri" w:hAnsi="Calibri" w:cs="Calibri"/>
        </w:rPr>
        <w:t>and for the most part</w:t>
      </w:r>
      <w:r w:rsidRPr="17C8ACC5" w:rsidR="12733B4A">
        <w:rPr>
          <w:rFonts w:ascii="Calibri" w:hAnsi="Calibri" w:cs="Calibri"/>
        </w:rPr>
        <w:t>,</w:t>
      </w:r>
      <w:r w:rsidRPr="17C8ACC5" w:rsidR="00AD793D">
        <w:rPr>
          <w:rFonts w:ascii="Calibri" w:hAnsi="Calibri" w:cs="Calibri"/>
        </w:rPr>
        <w:t xml:space="preserve"> everything</w:t>
      </w:r>
      <w:bookmarkEnd w:id="1223995103"/>
      <w:r w:rsidRPr="17C8ACC5" w:rsidR="00AD793D">
        <w:rPr>
          <w:rFonts w:ascii="Calibri" w:hAnsi="Calibri" w:cs="Calibri"/>
        </w:rPr>
        <w:t xml:space="preserve"> went smoothly. </w:t>
      </w:r>
      <w:r w:rsidRPr="17C8ACC5" w:rsidR="00976AF0">
        <w:rPr>
          <w:rFonts w:ascii="Calibri" w:hAnsi="Calibri" w:cs="Calibri"/>
        </w:rPr>
        <w:t xml:space="preserve">The switch took about 30 minutes. Before the switch it was a huge effort in testing. </w:t>
      </w:r>
      <w:r w:rsidRPr="17C8ACC5" w:rsidR="00976AF0">
        <w:rPr>
          <w:rFonts w:ascii="Calibri" w:hAnsi="Calibri" w:cs="Calibri"/>
          <w:highlight w:val="yellow"/>
        </w:rPr>
        <w:t>There are so many lessons learned</w:t>
      </w:r>
      <w:r w:rsidRPr="17C8ACC5" w:rsidR="000A5301">
        <w:rPr>
          <w:rFonts w:ascii="Calibri" w:hAnsi="Calibri" w:cs="Calibri"/>
          <w:highlight w:val="yellow"/>
        </w:rPr>
        <w:t xml:space="preserve"> because there are so many minutiae and different per</w:t>
      </w:r>
      <w:r w:rsidRPr="17C8ACC5" w:rsidR="00EC1F65">
        <w:rPr>
          <w:rFonts w:ascii="Calibri" w:hAnsi="Calibri" w:cs="Calibri"/>
          <w:highlight w:val="yellow"/>
        </w:rPr>
        <w:t>mutations that you need to test.</w:t>
      </w:r>
      <w:r w:rsidRPr="17C8ACC5" w:rsidR="00EC1F65">
        <w:rPr>
          <w:rFonts w:ascii="Calibri" w:hAnsi="Calibri" w:cs="Calibri"/>
        </w:rPr>
        <w:t xml:space="preserve"> That slowed down testing</w:t>
      </w:r>
      <w:r w:rsidRPr="17C8ACC5" w:rsidR="002C1CE1">
        <w:rPr>
          <w:rFonts w:ascii="Calibri" w:hAnsi="Calibri" w:cs="Calibri"/>
        </w:rPr>
        <w:t xml:space="preserve"> and we delayed our go live because we were having some issues with testing</w:t>
      </w:r>
      <w:r w:rsidRPr="17C8ACC5" w:rsidR="00331105">
        <w:rPr>
          <w:rFonts w:ascii="Calibri" w:hAnsi="Calibri" w:cs="Calibri"/>
        </w:rPr>
        <w:t xml:space="preserve">. As we got into more complex scenarios we ran into issues. Clint mentioned they had great support from </w:t>
      </w:r>
      <w:r w:rsidRPr="17C8ACC5" w:rsidR="00342B95">
        <w:rPr>
          <w:rFonts w:ascii="Calibri" w:hAnsi="Calibri" w:cs="Calibri"/>
        </w:rPr>
        <w:t>Tetrus,</w:t>
      </w:r>
      <w:r w:rsidRPr="17C8ACC5" w:rsidR="001F7D7C">
        <w:rPr>
          <w:rFonts w:ascii="Calibri" w:hAnsi="Calibri" w:cs="Calibri"/>
        </w:rPr>
        <w:t xml:space="preserve"> and he </w:t>
      </w:r>
      <w:r w:rsidRPr="17C8ACC5" w:rsidR="001F7D7C">
        <w:rPr>
          <w:rFonts w:ascii="Calibri" w:hAnsi="Calibri" w:cs="Calibri"/>
          <w:highlight w:val="yellow"/>
        </w:rPr>
        <w:t xml:space="preserve">recommended reaching out to Susmiitaa and Raghu if you have a problem. He said </w:t>
      </w:r>
      <w:r w:rsidRPr="17C8ACC5" w:rsidR="000E51DE">
        <w:rPr>
          <w:rFonts w:ascii="Calibri" w:hAnsi="Calibri" w:cs="Calibri"/>
          <w:highlight w:val="yellow"/>
        </w:rPr>
        <w:t xml:space="preserve">they tried to solve the problem </w:t>
      </w:r>
      <w:r w:rsidRPr="17C8ACC5" w:rsidR="00342B95">
        <w:rPr>
          <w:rFonts w:ascii="Calibri" w:hAnsi="Calibri" w:cs="Calibri"/>
          <w:highlight w:val="yellow"/>
        </w:rPr>
        <w:t>themselves,</w:t>
      </w:r>
      <w:r w:rsidRPr="17C8ACC5" w:rsidR="000E51DE">
        <w:rPr>
          <w:rFonts w:ascii="Calibri" w:hAnsi="Calibri" w:cs="Calibri"/>
          <w:highlight w:val="yellow"/>
        </w:rPr>
        <w:t xml:space="preserve"> but it took a lot of time and when they reached </w:t>
      </w:r>
      <w:r w:rsidRPr="17C8ACC5" w:rsidR="2725B0E2">
        <w:rPr>
          <w:rFonts w:ascii="Calibri" w:hAnsi="Calibri" w:cs="Calibri"/>
          <w:highlight w:val="yellow"/>
        </w:rPr>
        <w:t>out,</w:t>
      </w:r>
      <w:r w:rsidRPr="17C8ACC5" w:rsidR="000E51DE">
        <w:rPr>
          <w:rFonts w:ascii="Calibri" w:hAnsi="Calibri" w:cs="Calibri"/>
          <w:highlight w:val="yellow"/>
        </w:rPr>
        <w:t xml:space="preserve"> they got answers a lot quicker.</w:t>
      </w:r>
      <w:r w:rsidRPr="17C8ACC5" w:rsidR="000E51DE">
        <w:rPr>
          <w:rFonts w:ascii="Calibri" w:hAnsi="Calibri" w:cs="Calibri"/>
        </w:rPr>
        <w:t xml:space="preserve"> They had a good partnership with Tetrus. Post go live it has been smooth. </w:t>
      </w:r>
      <w:r w:rsidRPr="17C8ACC5" w:rsidR="00826C74">
        <w:rPr>
          <w:rFonts w:ascii="Calibri" w:hAnsi="Calibri" w:cs="Calibri"/>
        </w:rPr>
        <w:t xml:space="preserve">They did have one issue they did not </w:t>
      </w:r>
      <w:bookmarkStart w:name="_Int_OeP3rJnb" w:id="2013548068"/>
      <w:r w:rsidRPr="17C8ACC5" w:rsidR="00826C74">
        <w:rPr>
          <w:rFonts w:ascii="Calibri" w:hAnsi="Calibri" w:cs="Calibri"/>
        </w:rPr>
        <w:t>pick up on</w:t>
      </w:r>
      <w:bookmarkEnd w:id="2013548068"/>
      <w:r w:rsidRPr="17C8ACC5" w:rsidR="00826C74">
        <w:rPr>
          <w:rFonts w:ascii="Calibri" w:hAnsi="Calibri" w:cs="Calibri"/>
        </w:rPr>
        <w:t xml:space="preserve"> and he has emailed Susmiitaa. They will work offline on this issue. </w:t>
      </w:r>
      <w:r w:rsidRPr="17C8ACC5" w:rsidR="00342B95">
        <w:rPr>
          <w:rFonts w:ascii="Calibri" w:hAnsi="Calibri" w:cs="Calibri"/>
        </w:rPr>
        <w:t>Overall,</w:t>
      </w:r>
      <w:r w:rsidRPr="17C8ACC5" w:rsidR="00826C74">
        <w:rPr>
          <w:rFonts w:ascii="Calibri" w:hAnsi="Calibri" w:cs="Calibri"/>
        </w:rPr>
        <w:t xml:space="preserve"> they are having </w:t>
      </w:r>
      <w:r w:rsidRPr="17C8ACC5" w:rsidR="4D25E8AD">
        <w:rPr>
          <w:rFonts w:ascii="Calibri" w:hAnsi="Calibri" w:cs="Calibri"/>
        </w:rPr>
        <w:t>fewer</w:t>
      </w:r>
      <w:r w:rsidRPr="17C8ACC5" w:rsidR="00826C74">
        <w:rPr>
          <w:rFonts w:ascii="Calibri" w:hAnsi="Calibri" w:cs="Calibri"/>
        </w:rPr>
        <w:t xml:space="preserve"> issues in 2.0 than they did in 1.0.</w:t>
      </w:r>
    </w:p>
    <w:p w:rsidRPr="00A06E94" w:rsidR="00ED7B8D" w:rsidP="00ED7B8D" w:rsidRDefault="00ED7B8D" w14:paraId="4660B40D" w14:textId="77777777">
      <w:pPr>
        <w:pStyle w:val="ListParagraph"/>
        <w:rPr>
          <w:rFonts w:ascii="Calibri" w:hAnsi="Calibri" w:cs="Calibri"/>
        </w:rPr>
      </w:pPr>
    </w:p>
    <w:p w:rsidRPr="00307454" w:rsidR="00ED7B8D" w:rsidP="00ED7B8D" w:rsidRDefault="00103E75" w14:paraId="165961F1" w14:textId="155148C4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17C8ACC5" w:rsidR="00103E75">
        <w:rPr>
          <w:rFonts w:ascii="Calibri" w:hAnsi="Calibri" w:cs="Calibri"/>
          <w:b w:val="1"/>
          <w:bCs w:val="1"/>
        </w:rPr>
        <w:t xml:space="preserve">(05:28) </w:t>
      </w:r>
      <w:r w:rsidRPr="17C8ACC5" w:rsidR="000B69CE">
        <w:rPr>
          <w:rFonts w:ascii="Calibri" w:hAnsi="Calibri" w:cs="Calibri"/>
          <w:b w:val="1"/>
          <w:bCs w:val="1"/>
        </w:rPr>
        <w:t>Indiana</w:t>
      </w:r>
      <w:r w:rsidRPr="17C8ACC5" w:rsidR="00A06E94">
        <w:rPr>
          <w:rFonts w:ascii="Calibri" w:hAnsi="Calibri" w:cs="Calibri"/>
        </w:rPr>
        <w:t xml:space="preserve"> (3/29/2024)</w:t>
      </w:r>
      <w:r w:rsidRPr="17C8ACC5" w:rsidR="00103E75">
        <w:rPr>
          <w:rFonts w:ascii="Calibri" w:hAnsi="Calibri" w:cs="Calibri"/>
        </w:rPr>
        <w:t xml:space="preserve"> – </w:t>
      </w:r>
      <w:r w:rsidRPr="17C8ACC5" w:rsidR="00103E75">
        <w:rPr>
          <w:rFonts w:ascii="Calibri" w:hAnsi="Calibri" w:cs="Calibri"/>
          <w:highlight w:val="yellow"/>
        </w:rPr>
        <w:t>Sam Brandenbu</w:t>
      </w:r>
      <w:r w:rsidRPr="17C8ACC5" w:rsidR="002A28C2">
        <w:rPr>
          <w:rFonts w:ascii="Calibri" w:hAnsi="Calibri" w:cs="Calibri"/>
          <w:highlight w:val="yellow"/>
        </w:rPr>
        <w:t>r</w:t>
      </w:r>
      <w:r w:rsidRPr="17C8ACC5" w:rsidR="00103E75">
        <w:rPr>
          <w:rFonts w:ascii="Calibri" w:hAnsi="Calibri" w:cs="Calibri"/>
          <w:highlight w:val="yellow"/>
        </w:rPr>
        <w:t xml:space="preserve">g </w:t>
      </w:r>
      <w:r w:rsidRPr="17C8ACC5" w:rsidR="002A28C2">
        <w:rPr>
          <w:rFonts w:ascii="Calibri" w:hAnsi="Calibri" w:cs="Calibri"/>
          <w:highlight w:val="yellow"/>
        </w:rPr>
        <w:t xml:space="preserve">echoed Indiana’s experience with the importance of testing a wide </w:t>
      </w:r>
      <w:r w:rsidRPr="17C8ACC5" w:rsidR="002E1598">
        <w:rPr>
          <w:rFonts w:ascii="Calibri" w:hAnsi="Calibri" w:cs="Calibri"/>
          <w:highlight w:val="yellow"/>
        </w:rPr>
        <w:t>variety of situations.</w:t>
      </w:r>
      <w:r w:rsidRPr="17C8ACC5" w:rsidR="002E1598">
        <w:rPr>
          <w:rFonts w:ascii="Calibri" w:hAnsi="Calibri" w:cs="Calibri"/>
        </w:rPr>
        <w:t xml:space="preserve"> There can be a lot of variations in the process (</w:t>
      </w:r>
      <w:r w:rsidRPr="17C8ACC5" w:rsidR="00307454">
        <w:rPr>
          <w:rFonts w:ascii="Calibri" w:hAnsi="Calibri" w:cs="Calibri"/>
        </w:rPr>
        <w:t>home study</w:t>
      </w:r>
      <w:r w:rsidRPr="17C8ACC5" w:rsidR="00307454">
        <w:rPr>
          <w:rFonts w:ascii="Calibri" w:hAnsi="Calibri" w:cs="Calibri"/>
        </w:rPr>
        <w:t xml:space="preserve"> </w:t>
      </w:r>
      <w:r w:rsidRPr="17C8ACC5" w:rsidR="00307454">
        <w:rPr>
          <w:rFonts w:ascii="Calibri" w:hAnsi="Calibri" w:cs="Calibri"/>
        </w:rPr>
        <w:t>response</w:t>
      </w:r>
      <w:r w:rsidRPr="17C8ACC5" w:rsidR="00307454">
        <w:rPr>
          <w:rFonts w:ascii="Calibri" w:hAnsi="Calibri" w:cs="Calibri"/>
        </w:rPr>
        <w:t xml:space="preserve">, </w:t>
      </w:r>
      <w:r w:rsidRPr="17C8ACC5" w:rsidR="00307454">
        <w:rPr>
          <w:rFonts w:ascii="Calibri" w:hAnsi="Calibri" w:cs="Calibri"/>
        </w:rPr>
        <w:t>placement decision, transmittal types for any given placement resource type</w:t>
      </w:r>
      <w:r w:rsidRPr="17C8ACC5" w:rsidR="00307454">
        <w:rPr>
          <w:rFonts w:ascii="Calibri" w:hAnsi="Calibri" w:cs="Calibri"/>
        </w:rPr>
        <w:t xml:space="preserve">). </w:t>
      </w:r>
      <w:r w:rsidRPr="17C8ACC5" w:rsidR="00D417EA">
        <w:rPr>
          <w:rFonts w:ascii="Calibri" w:hAnsi="Calibri" w:cs="Calibri"/>
        </w:rPr>
        <w:t xml:space="preserve">Indiana was fortunate their go live date was a state </w:t>
      </w:r>
      <w:r w:rsidRPr="17C8ACC5" w:rsidR="00015AD0">
        <w:rPr>
          <w:rFonts w:ascii="Calibri" w:hAnsi="Calibri" w:cs="Calibri"/>
        </w:rPr>
        <w:t>holiday,</w:t>
      </w:r>
      <w:r w:rsidRPr="17C8ACC5" w:rsidR="00D417EA">
        <w:rPr>
          <w:rFonts w:ascii="Calibri" w:hAnsi="Calibri" w:cs="Calibri"/>
        </w:rPr>
        <w:t xml:space="preserve"> so they had the </w:t>
      </w:r>
      <w:bookmarkStart w:name="_Int_gZjtHyRO" w:id="433345608"/>
      <w:r w:rsidRPr="17C8ACC5" w:rsidR="00D417EA">
        <w:rPr>
          <w:rFonts w:ascii="Calibri" w:hAnsi="Calibri" w:cs="Calibri"/>
        </w:rPr>
        <w:t>whole day</w:t>
      </w:r>
      <w:bookmarkEnd w:id="433345608"/>
      <w:r w:rsidRPr="17C8ACC5" w:rsidR="00D417EA">
        <w:rPr>
          <w:rFonts w:ascii="Calibri" w:hAnsi="Calibri" w:cs="Calibri"/>
        </w:rPr>
        <w:t xml:space="preserve"> to be able to </w:t>
      </w:r>
      <w:r w:rsidRPr="17C8ACC5" w:rsidR="00E936A2">
        <w:rPr>
          <w:rFonts w:ascii="Calibri" w:hAnsi="Calibri" w:cs="Calibri"/>
        </w:rPr>
        <w:t xml:space="preserve">do everything. One thing they had to consider was data migration and </w:t>
      </w:r>
      <w:r w:rsidRPr="17C8ACC5" w:rsidR="00126902">
        <w:rPr>
          <w:rFonts w:ascii="Calibri" w:hAnsi="Calibri" w:cs="Calibri"/>
        </w:rPr>
        <w:t>moving things around to accommodate some new fields that were added with 2.0</w:t>
      </w:r>
      <w:r w:rsidRPr="17C8ACC5" w:rsidR="00F122F3">
        <w:rPr>
          <w:rFonts w:ascii="Calibri" w:hAnsi="Calibri" w:cs="Calibri"/>
        </w:rPr>
        <w:t xml:space="preserve">. For the actual CMS they had </w:t>
      </w:r>
      <w:bookmarkStart w:name="_Int_58hEUalP" w:id="1716903957"/>
      <w:r w:rsidRPr="17C8ACC5" w:rsidR="00F122F3">
        <w:rPr>
          <w:rFonts w:ascii="Calibri" w:hAnsi="Calibri" w:cs="Calibri"/>
        </w:rPr>
        <w:t xml:space="preserve">a </w:t>
      </w:r>
      <w:r w:rsidRPr="17C8ACC5" w:rsidR="00024946">
        <w:rPr>
          <w:rFonts w:ascii="Calibri" w:hAnsi="Calibri" w:cs="Calibri"/>
        </w:rPr>
        <w:t>pretty good</w:t>
      </w:r>
      <w:bookmarkEnd w:id="1716903957"/>
      <w:r w:rsidRPr="17C8ACC5" w:rsidR="00024946">
        <w:rPr>
          <w:rFonts w:ascii="Calibri" w:hAnsi="Calibri" w:cs="Calibri"/>
        </w:rPr>
        <w:t xml:space="preserve"> leve</w:t>
      </w:r>
      <w:r w:rsidRPr="17C8ACC5" w:rsidR="00E07188">
        <w:rPr>
          <w:rFonts w:ascii="Calibri" w:hAnsi="Calibri" w:cs="Calibri"/>
        </w:rPr>
        <w:t>l</w:t>
      </w:r>
      <w:r w:rsidRPr="17C8ACC5" w:rsidR="00024946">
        <w:rPr>
          <w:rFonts w:ascii="Calibri" w:hAnsi="Calibri" w:cs="Calibri"/>
        </w:rPr>
        <w:t xml:space="preserve"> of consideration to make their UI as friendly as possible for the existing 1.0 cases. </w:t>
      </w:r>
      <w:r w:rsidRPr="17C8ACC5" w:rsidR="00ED0267">
        <w:rPr>
          <w:rFonts w:ascii="Calibri" w:hAnsi="Calibri" w:cs="Calibri"/>
        </w:rPr>
        <w:t xml:space="preserve">There are new values (planning party and </w:t>
      </w:r>
      <w:r w:rsidRPr="17C8ACC5" w:rsidR="008D586D">
        <w:rPr>
          <w:rFonts w:ascii="Calibri" w:hAnsi="Calibri" w:cs="Calibri"/>
        </w:rPr>
        <w:t xml:space="preserve">financially responsible party fields) </w:t>
      </w:r>
      <w:r w:rsidRPr="17C8ACC5" w:rsidR="00ED0267">
        <w:rPr>
          <w:rFonts w:ascii="Calibri" w:hAnsi="Calibri" w:cs="Calibri"/>
        </w:rPr>
        <w:t>they did not have to fill out before.</w:t>
      </w:r>
      <w:r w:rsidRPr="17C8ACC5" w:rsidR="008148F0">
        <w:rPr>
          <w:rFonts w:ascii="Calibri" w:hAnsi="Calibri" w:cs="Calibri"/>
        </w:rPr>
        <w:t xml:space="preserve"> So far it is going </w:t>
      </w:r>
      <w:bookmarkStart w:name="_Int_dATqAfuG" w:id="955573163"/>
      <w:r w:rsidRPr="17C8ACC5" w:rsidR="00015AD0">
        <w:rPr>
          <w:rFonts w:ascii="Calibri" w:hAnsi="Calibri" w:cs="Calibri"/>
        </w:rPr>
        <w:t>smooth</w:t>
      </w:r>
      <w:bookmarkEnd w:id="955573163"/>
      <w:r w:rsidRPr="17C8ACC5" w:rsidR="00015AD0">
        <w:rPr>
          <w:rFonts w:ascii="Calibri" w:hAnsi="Calibri" w:cs="Calibri"/>
        </w:rPr>
        <w:t>,</w:t>
      </w:r>
      <w:r w:rsidRPr="17C8ACC5" w:rsidR="008148F0">
        <w:rPr>
          <w:rFonts w:ascii="Calibri" w:hAnsi="Calibri" w:cs="Calibri"/>
        </w:rPr>
        <w:t xml:space="preserve"> and they continue to celebrate</w:t>
      </w:r>
      <w:r w:rsidRPr="17C8ACC5" w:rsidR="0F86B662">
        <w:rPr>
          <w:rFonts w:ascii="Calibri" w:hAnsi="Calibri" w:cs="Calibri"/>
        </w:rPr>
        <w:t xml:space="preserve">. </w:t>
      </w:r>
    </w:p>
    <w:p w:rsidRPr="00ED7B8D" w:rsidR="00ED7B8D" w:rsidP="00ED7B8D" w:rsidRDefault="00ED7B8D" w14:paraId="7AFE9B95" w14:textId="77777777">
      <w:pPr>
        <w:rPr>
          <w:rFonts w:ascii="Calibri" w:hAnsi="Calibri" w:cs="Calibri"/>
        </w:rPr>
      </w:pPr>
    </w:p>
    <w:p w:rsidR="000B69CE" w:rsidP="00D418C4" w:rsidRDefault="008148F0" w14:paraId="6EB1CAB0" w14:textId="18E60FC9" w14:noSpellErr="1">
      <w:pPr>
        <w:pStyle w:val="ListParagraph"/>
        <w:numPr>
          <w:ilvl w:val="0"/>
          <w:numId w:val="9"/>
        </w:numPr>
        <w:rPr>
          <w:rFonts w:ascii="Calibri" w:hAnsi="Calibri" w:cs="Calibri"/>
          <w:highlight w:val="yellow"/>
        </w:rPr>
      </w:pPr>
      <w:r w:rsidRPr="17C8ACC5" w:rsidR="008148F0">
        <w:rPr>
          <w:rFonts w:ascii="Calibri" w:hAnsi="Calibri" w:cs="Calibri"/>
          <w:b w:val="1"/>
          <w:bCs w:val="1"/>
        </w:rPr>
        <w:t xml:space="preserve">(07:32) </w:t>
      </w:r>
      <w:r w:rsidRPr="17C8ACC5" w:rsidR="000B69CE">
        <w:rPr>
          <w:rFonts w:ascii="Calibri" w:hAnsi="Calibri" w:cs="Calibri"/>
          <w:b w:val="1"/>
          <w:bCs w:val="1"/>
        </w:rPr>
        <w:t>Kentucky</w:t>
      </w:r>
      <w:r w:rsidRPr="17C8ACC5" w:rsidR="00A06E94">
        <w:rPr>
          <w:rFonts w:ascii="Calibri" w:hAnsi="Calibri" w:cs="Calibri"/>
        </w:rPr>
        <w:t xml:space="preserve"> (4/1/2024)</w:t>
      </w:r>
      <w:r w:rsidRPr="17C8ACC5" w:rsidR="00A211DF">
        <w:rPr>
          <w:rFonts w:ascii="Calibri" w:hAnsi="Calibri" w:cs="Calibri"/>
        </w:rPr>
        <w:t xml:space="preserve"> – Sara Lovorn echoed Idaho an</w:t>
      </w:r>
      <w:r w:rsidRPr="17C8ACC5" w:rsidR="00A211DF">
        <w:rPr>
          <w:rFonts w:ascii="Calibri" w:hAnsi="Calibri" w:cs="Calibri"/>
        </w:rPr>
        <w:t>d Indiana</w:t>
      </w:r>
      <w:r w:rsidRPr="17C8ACC5" w:rsidR="00A45AB0">
        <w:rPr>
          <w:rFonts w:ascii="Calibri" w:hAnsi="Calibri" w:cs="Calibri"/>
        </w:rPr>
        <w:t>. The</w:t>
      </w:r>
      <w:r w:rsidRPr="17C8ACC5" w:rsidR="00D919B5">
        <w:rPr>
          <w:rFonts w:ascii="Calibri" w:hAnsi="Calibri" w:cs="Calibri"/>
        </w:rPr>
        <w:t xml:space="preserve">ir biggest lesson learned </w:t>
      </w:r>
      <w:bookmarkStart w:name="_Int_74Kc0kKK" w:id="388645423"/>
      <w:r w:rsidRPr="17C8ACC5" w:rsidR="00F30266">
        <w:rPr>
          <w:rFonts w:ascii="Calibri" w:hAnsi="Calibri" w:cs="Calibri"/>
        </w:rPr>
        <w:t>was</w:t>
      </w:r>
      <w:bookmarkEnd w:id="388645423"/>
      <w:r w:rsidRPr="17C8ACC5" w:rsidR="00F30266">
        <w:rPr>
          <w:rFonts w:ascii="Calibri" w:hAnsi="Calibri" w:cs="Calibri"/>
        </w:rPr>
        <w:t xml:space="preserve"> a bug they did not know </w:t>
      </w:r>
      <w:r w:rsidRPr="17C8ACC5" w:rsidR="00406480">
        <w:rPr>
          <w:rFonts w:ascii="Calibri" w:hAnsi="Calibri" w:cs="Calibri"/>
        </w:rPr>
        <w:t>about,</w:t>
      </w:r>
      <w:r w:rsidRPr="17C8ACC5" w:rsidR="00F30266">
        <w:rPr>
          <w:rFonts w:ascii="Calibri" w:hAnsi="Calibri" w:cs="Calibri"/>
        </w:rPr>
        <w:t xml:space="preserve"> and Indiana found it while they were in production. </w:t>
      </w:r>
      <w:r w:rsidRPr="17C8ACC5" w:rsidR="00406480">
        <w:rPr>
          <w:rFonts w:ascii="Calibri" w:hAnsi="Calibri" w:cs="Calibri"/>
        </w:rPr>
        <w:t>Somehow,</w:t>
      </w:r>
      <w:r w:rsidRPr="17C8ACC5" w:rsidR="00F30266">
        <w:rPr>
          <w:rFonts w:ascii="Calibri" w:hAnsi="Calibri" w:cs="Calibri"/>
        </w:rPr>
        <w:t xml:space="preserve"> </w:t>
      </w:r>
      <w:r w:rsidRPr="17C8ACC5" w:rsidR="00406480">
        <w:rPr>
          <w:rFonts w:ascii="Calibri" w:hAnsi="Calibri" w:cs="Calibri"/>
        </w:rPr>
        <w:t>we</w:t>
      </w:r>
      <w:r w:rsidRPr="17C8ACC5" w:rsidR="00F30266">
        <w:rPr>
          <w:rFonts w:ascii="Calibri" w:hAnsi="Calibri" w:cs="Calibri"/>
        </w:rPr>
        <w:t xml:space="preserve"> missed</w:t>
      </w:r>
      <w:r w:rsidRPr="17C8ACC5" w:rsidR="00406480">
        <w:rPr>
          <w:rFonts w:ascii="Calibri" w:hAnsi="Calibri" w:cs="Calibri"/>
        </w:rPr>
        <w:t xml:space="preserve"> 3-4 nodes in the HS Response. So, when in production, Indiana was not able to process it because they were missing. Since </w:t>
      </w:r>
      <w:r w:rsidRPr="17C8ACC5" w:rsidR="00E07188">
        <w:rPr>
          <w:rFonts w:ascii="Calibri" w:hAnsi="Calibri" w:cs="Calibri"/>
        </w:rPr>
        <w:t>then,</w:t>
      </w:r>
      <w:r w:rsidRPr="17C8ACC5" w:rsidR="00406480">
        <w:rPr>
          <w:rFonts w:ascii="Calibri" w:hAnsi="Calibri" w:cs="Calibri"/>
        </w:rPr>
        <w:t xml:space="preserve"> </w:t>
      </w:r>
      <w:r w:rsidRPr="17C8ACC5" w:rsidR="000E2B6C">
        <w:rPr>
          <w:rFonts w:ascii="Calibri" w:hAnsi="Calibri" w:cs="Calibri"/>
        </w:rPr>
        <w:t xml:space="preserve">we have done an emergency fix. Sara thanked Sam. They </w:t>
      </w:r>
      <w:bookmarkStart w:name="_Int_29bT8ckm" w:id="1667846861"/>
      <w:r w:rsidRPr="17C8ACC5" w:rsidR="000E2B6C">
        <w:rPr>
          <w:rFonts w:ascii="Calibri" w:hAnsi="Calibri" w:cs="Calibri"/>
        </w:rPr>
        <w:t>have tested</w:t>
      </w:r>
      <w:bookmarkEnd w:id="1667846861"/>
      <w:r w:rsidRPr="17C8ACC5" w:rsidR="000E2B6C">
        <w:rPr>
          <w:rFonts w:ascii="Calibri" w:hAnsi="Calibri" w:cs="Calibri"/>
        </w:rPr>
        <w:t xml:space="preserve"> the fix</w:t>
      </w:r>
      <w:r w:rsidRPr="17C8ACC5" w:rsidR="00802272">
        <w:rPr>
          <w:rFonts w:ascii="Calibri" w:hAnsi="Calibri" w:cs="Calibri"/>
        </w:rPr>
        <w:t xml:space="preserve"> internally and externally with IN and they were able to process test cases. Sara said they just ran out of time </w:t>
      </w:r>
      <w:r w:rsidRPr="17C8ACC5" w:rsidR="009B5B59">
        <w:rPr>
          <w:rFonts w:ascii="Calibri" w:hAnsi="Calibri" w:cs="Calibri"/>
        </w:rPr>
        <w:t xml:space="preserve">and did not get </w:t>
      </w:r>
      <w:r w:rsidRPr="17C8ACC5" w:rsidR="009B5B59">
        <w:rPr>
          <w:rFonts w:ascii="Calibri" w:hAnsi="Calibri" w:cs="Calibri"/>
        </w:rPr>
        <w:t xml:space="preserve">to thoroughly test cases back and forth with Indiana. They did </w:t>
      </w:r>
      <w:bookmarkStart w:name="_Int_l5kATXm7" w:id="1620383150"/>
      <w:r w:rsidRPr="17C8ACC5" w:rsidR="009B5B59">
        <w:rPr>
          <w:rFonts w:ascii="Calibri" w:hAnsi="Calibri" w:cs="Calibri"/>
        </w:rPr>
        <w:t>test</w:t>
      </w:r>
      <w:bookmarkEnd w:id="1620383150"/>
      <w:r w:rsidRPr="17C8ACC5" w:rsidR="009B5B59">
        <w:rPr>
          <w:rFonts w:ascii="Calibri" w:hAnsi="Calibri" w:cs="Calibri"/>
        </w:rPr>
        <w:t xml:space="preserve"> with Maine and Minnesota</w:t>
      </w:r>
      <w:r w:rsidRPr="17C8ACC5" w:rsidR="006F4843">
        <w:rPr>
          <w:rFonts w:ascii="Calibri" w:hAnsi="Calibri" w:cs="Calibri"/>
        </w:rPr>
        <w:t xml:space="preserve"> and did not catch it. </w:t>
      </w:r>
      <w:r w:rsidRPr="17C8ACC5" w:rsidR="006F4843">
        <w:rPr>
          <w:rFonts w:ascii="Calibri" w:hAnsi="Calibri" w:cs="Calibri"/>
          <w:highlight w:val="yellow"/>
        </w:rPr>
        <w:t xml:space="preserve">Sara recommends to those still converting </w:t>
      </w:r>
      <w:r w:rsidRPr="17C8ACC5" w:rsidR="00125999">
        <w:rPr>
          <w:rFonts w:ascii="Calibri" w:hAnsi="Calibri" w:cs="Calibri"/>
          <w:highlight w:val="yellow"/>
        </w:rPr>
        <w:t>to test with those of us who have already converted as much as possible</w:t>
      </w:r>
      <w:r w:rsidRPr="17C8ACC5" w:rsidR="00125999">
        <w:rPr>
          <w:rFonts w:ascii="Calibri" w:hAnsi="Calibri" w:cs="Calibri"/>
          <w:highlight w:val="yellow"/>
        </w:rPr>
        <w:t xml:space="preserve">. </w:t>
      </w:r>
      <w:r w:rsidRPr="17C8ACC5" w:rsidR="00F34011">
        <w:rPr>
          <w:rFonts w:ascii="Calibri" w:hAnsi="Calibri" w:cs="Calibri"/>
          <w:highlight w:val="yellow"/>
        </w:rPr>
        <w:t xml:space="preserve">We all built our systems to our own </w:t>
      </w:r>
      <w:r w:rsidRPr="17C8ACC5" w:rsidR="00F34011">
        <w:rPr>
          <w:rFonts w:ascii="Calibri" w:hAnsi="Calibri" w:cs="Calibri"/>
          <w:highlight w:val="yellow"/>
        </w:rPr>
        <w:t>capacities</w:t>
      </w:r>
      <w:r w:rsidRPr="17C8ACC5" w:rsidR="00F34011">
        <w:rPr>
          <w:rFonts w:ascii="Calibri" w:hAnsi="Calibri" w:cs="Calibri"/>
          <w:highlight w:val="yellow"/>
        </w:rPr>
        <w:t xml:space="preserve">, and there can be minor differences. </w:t>
      </w:r>
      <w:r w:rsidRPr="17C8ACC5" w:rsidR="008555DB">
        <w:rPr>
          <w:rFonts w:ascii="Calibri" w:hAnsi="Calibri" w:cs="Calibri"/>
          <w:highlight w:val="yellow"/>
        </w:rPr>
        <w:t>So,</w:t>
      </w:r>
      <w:r w:rsidRPr="17C8ACC5" w:rsidR="00F34011">
        <w:rPr>
          <w:rFonts w:ascii="Calibri" w:hAnsi="Calibri" w:cs="Calibri"/>
          <w:highlight w:val="yellow"/>
        </w:rPr>
        <w:t xml:space="preserve"> what works for us with Maine and Minnesota </w:t>
      </w:r>
      <w:bookmarkStart w:name="_Int_hh20KQP8" w:id="1407463184"/>
      <w:r w:rsidRPr="17C8ACC5" w:rsidR="00F34011">
        <w:rPr>
          <w:rFonts w:ascii="Calibri" w:hAnsi="Calibri" w:cs="Calibri"/>
          <w:highlight w:val="yellow"/>
        </w:rPr>
        <w:t>didn't</w:t>
      </w:r>
      <w:bookmarkEnd w:id="1407463184"/>
      <w:r w:rsidRPr="17C8ACC5" w:rsidR="00F34011">
        <w:rPr>
          <w:rFonts w:ascii="Calibri" w:hAnsi="Calibri" w:cs="Calibri"/>
          <w:highlight w:val="yellow"/>
        </w:rPr>
        <w:t xml:space="preserve"> work somehow in Indiana.</w:t>
      </w:r>
    </w:p>
    <w:p w:rsidRPr="008555DB" w:rsidR="008555DB" w:rsidP="008555DB" w:rsidRDefault="008555DB" w14:paraId="3799F599" w14:textId="77777777">
      <w:pPr>
        <w:pStyle w:val="ListParagraph"/>
        <w:rPr>
          <w:rFonts w:ascii="Calibri" w:hAnsi="Calibri" w:cs="Calibri"/>
          <w:highlight w:val="yellow"/>
        </w:rPr>
      </w:pPr>
    </w:p>
    <w:p w:rsidRPr="00EA7B14" w:rsidR="008555DB" w:rsidP="008555DB" w:rsidRDefault="00ED1FCD" w14:paraId="6AB75481" w14:textId="04DFB62A">
      <w:pPr>
        <w:pStyle w:val="ListParagraph"/>
        <w:rPr>
          <w:rFonts w:ascii="Calibri" w:hAnsi="Calibri" w:cs="Calibri"/>
          <w:color w:val="2F5496" w:themeColor="accent1" w:themeShade="BF"/>
        </w:rPr>
      </w:pPr>
      <w:r w:rsidRPr="00EA7B14">
        <w:rPr>
          <w:rFonts w:ascii="Calibri" w:hAnsi="Calibri" w:cs="Calibri"/>
          <w:color w:val="2F5496" w:themeColor="accent1" w:themeShade="BF"/>
        </w:rPr>
        <w:t>Lynnea added how amazing this process has been with everyone helping each other and working together</w:t>
      </w:r>
      <w:r w:rsidRPr="00EA7B14" w:rsidR="000D1BDF">
        <w:rPr>
          <w:rFonts w:ascii="Calibri" w:hAnsi="Calibri" w:cs="Calibri"/>
          <w:color w:val="2F5496" w:themeColor="accent1" w:themeShade="BF"/>
        </w:rPr>
        <w:t>. KUDDOS to everyone for all your hard work!</w:t>
      </w:r>
    </w:p>
    <w:p w:rsidRPr="00EA7B14" w:rsidR="000D1BDF" w:rsidP="008555DB" w:rsidRDefault="000D1BDF" w14:paraId="0B98D505" w14:textId="77777777">
      <w:pPr>
        <w:pStyle w:val="ListParagraph"/>
        <w:rPr>
          <w:rFonts w:ascii="Calibri" w:hAnsi="Calibri" w:cs="Calibri"/>
          <w:color w:val="2F5496" w:themeColor="accent1" w:themeShade="BF"/>
        </w:rPr>
      </w:pPr>
    </w:p>
    <w:p w:rsidRPr="00EA7B14" w:rsidR="000D1BDF" w:rsidP="008555DB" w:rsidRDefault="000D1BDF" w14:paraId="4CAB6C1F" w14:textId="7431F822">
      <w:pPr>
        <w:pStyle w:val="ListParagraph"/>
        <w:rPr>
          <w:rFonts w:ascii="Calibri" w:hAnsi="Calibri" w:cs="Calibri"/>
          <w:color w:val="2F5496" w:themeColor="accent1" w:themeShade="BF"/>
        </w:rPr>
      </w:pPr>
      <w:r w:rsidRPr="00EA7B14">
        <w:rPr>
          <w:rFonts w:ascii="Calibri" w:hAnsi="Calibri" w:cs="Calibri"/>
          <w:color w:val="2F5496" w:themeColor="accent1" w:themeShade="BF"/>
        </w:rPr>
        <w:t xml:space="preserve">Raghu added congratulations to everyone and how important testing is. </w:t>
      </w:r>
    </w:p>
    <w:p w:rsidRPr="00EA7B14" w:rsidR="002A3D21" w:rsidP="008555DB" w:rsidRDefault="002A3D21" w14:paraId="27AB2839" w14:textId="77777777">
      <w:pPr>
        <w:pStyle w:val="ListParagraph"/>
        <w:rPr>
          <w:rFonts w:ascii="Calibri" w:hAnsi="Calibri" w:cs="Calibri"/>
          <w:color w:val="2F5496" w:themeColor="accent1" w:themeShade="BF"/>
        </w:rPr>
      </w:pPr>
    </w:p>
    <w:p w:rsidRPr="00EA7B14" w:rsidR="00ED7B8D" w:rsidP="00EA7B14" w:rsidRDefault="002A3D21" w14:paraId="60F23156" w14:textId="7D135F30">
      <w:pPr>
        <w:pStyle w:val="ListParagraph"/>
        <w:rPr>
          <w:rFonts w:ascii="Calibri" w:hAnsi="Calibri" w:cs="Calibri"/>
          <w:color w:val="2F5496" w:themeColor="accent1" w:themeShade="BF"/>
        </w:rPr>
      </w:pPr>
      <w:r w:rsidRPr="17C8ACC5" w:rsidR="002A3D21">
        <w:rPr>
          <w:rFonts w:ascii="Calibri" w:hAnsi="Calibri" w:cs="Calibri"/>
          <w:color w:val="2F5496" w:themeColor="accent1" w:themeTint="FF" w:themeShade="BF"/>
        </w:rPr>
        <w:t xml:space="preserve">Lynnea added a SHOUT OUT to the Tetrus team for all their support and hard work! It was amazing to have 4 states all </w:t>
      </w:r>
      <w:r w:rsidRPr="17C8ACC5" w:rsidR="1BDDEA22">
        <w:rPr>
          <w:rFonts w:ascii="Calibri" w:hAnsi="Calibri" w:cs="Calibri"/>
          <w:color w:val="2F5496" w:themeColor="accent1" w:themeTint="FF" w:themeShade="BF"/>
        </w:rPr>
        <w:t>converted</w:t>
      </w:r>
      <w:r w:rsidRPr="17C8ACC5" w:rsidR="002A3D21">
        <w:rPr>
          <w:rFonts w:ascii="Calibri" w:hAnsi="Calibri" w:cs="Calibri"/>
          <w:color w:val="2F5496" w:themeColor="accent1" w:themeTint="FF" w:themeShade="BF"/>
        </w:rPr>
        <w:t xml:space="preserve"> over one weekend and it was successful!</w:t>
      </w:r>
    </w:p>
    <w:p w:rsidRPr="00A211DF" w:rsidR="00ED7B8D" w:rsidP="00ED7B8D" w:rsidRDefault="00ED7B8D" w14:paraId="1C8F914B" w14:textId="77777777">
      <w:pPr>
        <w:rPr>
          <w:rFonts w:ascii="Calibri" w:hAnsi="Calibri" w:cs="Calibri"/>
        </w:rPr>
      </w:pPr>
    </w:p>
    <w:p w:rsidRPr="00440B1C" w:rsidR="00ED7B8D" w:rsidP="00ED7B8D" w:rsidRDefault="00EA7B14" w14:paraId="1E3FE5D7" w14:textId="7CF07817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17C8ACC5" w:rsidR="00EA7B14">
        <w:rPr>
          <w:rFonts w:ascii="Calibri" w:hAnsi="Calibri" w:cs="Calibri"/>
          <w:b w:val="1"/>
          <w:bCs w:val="1"/>
        </w:rPr>
        <w:t xml:space="preserve">(11:30) </w:t>
      </w:r>
      <w:r w:rsidRPr="17C8ACC5" w:rsidR="000B69CE">
        <w:rPr>
          <w:rFonts w:ascii="Calibri" w:hAnsi="Calibri" w:cs="Calibri"/>
          <w:b w:val="1"/>
          <w:bCs w:val="1"/>
        </w:rPr>
        <w:t>Maine</w:t>
      </w:r>
      <w:r w:rsidRPr="17C8ACC5" w:rsidR="00A06E94">
        <w:rPr>
          <w:rFonts w:ascii="Calibri" w:hAnsi="Calibri" w:cs="Calibri"/>
        </w:rPr>
        <w:t xml:space="preserve"> (4/2/2024)</w:t>
      </w:r>
      <w:r w:rsidRPr="17C8ACC5" w:rsidR="008141B4">
        <w:rPr>
          <w:rFonts w:ascii="Calibri" w:hAnsi="Calibri" w:cs="Calibri"/>
        </w:rPr>
        <w:t xml:space="preserve"> – Leigh-Anne Bordas</w:t>
      </w:r>
      <w:r w:rsidRPr="17C8ACC5" w:rsidR="00647A4F">
        <w:rPr>
          <w:rFonts w:ascii="Calibri" w:hAnsi="Calibri" w:cs="Calibri"/>
        </w:rPr>
        <w:t xml:space="preserve"> </w:t>
      </w:r>
      <w:r w:rsidRPr="17C8ACC5" w:rsidR="00E41F32">
        <w:rPr>
          <w:rFonts w:ascii="Calibri" w:hAnsi="Calibri" w:cs="Calibri"/>
        </w:rPr>
        <w:t xml:space="preserve">reported that </w:t>
      </w:r>
      <w:bookmarkStart w:name="_Int_SNcBOHY4" w:id="1247064597"/>
      <w:r w:rsidRPr="17C8ACC5" w:rsidR="00E41F32">
        <w:rPr>
          <w:rFonts w:ascii="Calibri" w:hAnsi="Calibri" w:cs="Calibri"/>
        </w:rPr>
        <w:t>all things considered</w:t>
      </w:r>
      <w:bookmarkEnd w:id="1247064597"/>
      <w:r w:rsidRPr="17C8ACC5" w:rsidR="00E41F32">
        <w:rPr>
          <w:rFonts w:ascii="Calibri" w:hAnsi="Calibri" w:cs="Calibri"/>
        </w:rPr>
        <w:t xml:space="preserve">, the transition went well. They had a couple of defects right after </w:t>
      </w:r>
      <w:r w:rsidRPr="17C8ACC5" w:rsidR="00987E85">
        <w:rPr>
          <w:rFonts w:ascii="Calibri" w:hAnsi="Calibri" w:cs="Calibri"/>
        </w:rPr>
        <w:t>going</w:t>
      </w:r>
      <w:r w:rsidRPr="17C8ACC5" w:rsidR="00E41F32">
        <w:rPr>
          <w:rFonts w:ascii="Calibri" w:hAnsi="Calibri" w:cs="Calibri"/>
        </w:rPr>
        <w:t xml:space="preserve"> live</w:t>
      </w:r>
      <w:r w:rsidRPr="17C8ACC5" w:rsidR="00CB3D64">
        <w:rPr>
          <w:rFonts w:ascii="Calibri" w:hAnsi="Calibri" w:cs="Calibri"/>
        </w:rPr>
        <w:t xml:space="preserve">, where if </w:t>
      </w:r>
      <w:r w:rsidRPr="17C8ACC5" w:rsidR="00661CE6">
        <w:rPr>
          <w:rFonts w:ascii="Calibri" w:hAnsi="Calibri" w:cs="Calibri"/>
        </w:rPr>
        <w:t xml:space="preserve">they </w:t>
      </w:r>
      <w:r w:rsidRPr="17C8ACC5" w:rsidR="00CB3D64">
        <w:rPr>
          <w:rFonts w:ascii="Calibri" w:hAnsi="Calibri" w:cs="Calibri"/>
        </w:rPr>
        <w:t xml:space="preserve">had done a little bit more robust testing, </w:t>
      </w:r>
      <w:bookmarkStart w:name="_Int_k9CxFUFG" w:id="806952814"/>
      <w:r w:rsidRPr="17C8ACC5" w:rsidR="00CB3D64">
        <w:rPr>
          <w:rFonts w:ascii="Calibri" w:hAnsi="Calibri" w:cs="Calibri"/>
        </w:rPr>
        <w:t xml:space="preserve">maybe </w:t>
      </w:r>
      <w:r w:rsidRPr="17C8ACC5" w:rsidR="00661CE6">
        <w:rPr>
          <w:rFonts w:ascii="Calibri" w:hAnsi="Calibri" w:cs="Calibri"/>
        </w:rPr>
        <w:t>they</w:t>
      </w:r>
      <w:bookmarkEnd w:id="806952814"/>
      <w:r w:rsidRPr="17C8ACC5" w:rsidR="00CB3D64">
        <w:rPr>
          <w:rFonts w:ascii="Calibri" w:hAnsi="Calibri" w:cs="Calibri"/>
        </w:rPr>
        <w:t xml:space="preserve"> would have </w:t>
      </w:r>
      <w:r w:rsidRPr="17C8ACC5" w:rsidR="00CB3D64">
        <w:rPr>
          <w:rFonts w:ascii="Calibri" w:hAnsi="Calibri" w:cs="Calibri"/>
        </w:rPr>
        <w:t>anticipated</w:t>
      </w:r>
      <w:r w:rsidRPr="17C8ACC5" w:rsidR="00CB3D64">
        <w:rPr>
          <w:rFonts w:ascii="Calibri" w:hAnsi="Calibri" w:cs="Calibri"/>
        </w:rPr>
        <w:t>.</w:t>
      </w:r>
      <w:r w:rsidRPr="17C8ACC5" w:rsidR="00661CE6">
        <w:rPr>
          <w:rFonts w:ascii="Calibri" w:hAnsi="Calibri" w:cs="Calibri"/>
        </w:rPr>
        <w:t xml:space="preserve"> She added their biggest </w:t>
      </w:r>
      <w:r w:rsidRPr="17C8ACC5" w:rsidR="00CD4AE0">
        <w:rPr>
          <w:rFonts w:ascii="Calibri" w:hAnsi="Calibri" w:cs="Calibri"/>
        </w:rPr>
        <w:t>miss was around old cases. They tested new cases and did not use any existing cases</w:t>
      </w:r>
      <w:r w:rsidRPr="17C8ACC5" w:rsidR="00987E85">
        <w:rPr>
          <w:rFonts w:ascii="Calibri" w:hAnsi="Calibri" w:cs="Calibri"/>
        </w:rPr>
        <w:t xml:space="preserve">. </w:t>
      </w:r>
      <w:bookmarkStart w:name="_Int_n87wqx0i" w:id="186036326"/>
      <w:r w:rsidRPr="17C8ACC5" w:rsidR="00987E85">
        <w:rPr>
          <w:rFonts w:ascii="Calibri" w:hAnsi="Calibri" w:cs="Calibri"/>
        </w:rPr>
        <w:t xml:space="preserve">Almost </w:t>
      </w:r>
      <w:r w:rsidRPr="17C8ACC5" w:rsidR="00987E85">
        <w:rPr>
          <w:rFonts w:ascii="Calibri" w:hAnsi="Calibri" w:cs="Calibri"/>
        </w:rPr>
        <w:t>all of</w:t>
      </w:r>
      <w:r w:rsidRPr="17C8ACC5" w:rsidR="00987E85">
        <w:rPr>
          <w:rFonts w:ascii="Calibri" w:hAnsi="Calibri" w:cs="Calibri"/>
        </w:rPr>
        <w:t xml:space="preserve"> the bumps they ran up against were with cases that </w:t>
      </w:r>
      <w:r w:rsidRPr="17C8ACC5" w:rsidR="246F7B45">
        <w:rPr>
          <w:rFonts w:ascii="Calibri" w:hAnsi="Calibri" w:cs="Calibri"/>
        </w:rPr>
        <w:t>had</w:t>
      </w:r>
      <w:r w:rsidRPr="17C8ACC5" w:rsidR="00987E85">
        <w:rPr>
          <w:rFonts w:ascii="Calibri" w:hAnsi="Calibri" w:cs="Calibri"/>
        </w:rPr>
        <w:t xml:space="preserve"> already been in flight.</w:t>
      </w:r>
      <w:bookmarkEnd w:id="186036326"/>
      <w:r w:rsidRPr="17C8ACC5" w:rsidR="00987E85">
        <w:rPr>
          <w:rFonts w:ascii="Calibri" w:hAnsi="Calibri" w:cs="Calibri"/>
        </w:rPr>
        <w:t xml:space="preserve"> </w:t>
      </w:r>
      <w:r w:rsidRPr="17C8ACC5" w:rsidR="00D31DBE">
        <w:rPr>
          <w:rFonts w:ascii="Calibri" w:hAnsi="Calibri" w:cs="Calibri"/>
          <w:highlight w:val="yellow"/>
        </w:rPr>
        <w:t xml:space="preserve">She recommended </w:t>
      </w:r>
      <w:r w:rsidRPr="17C8ACC5" w:rsidR="2B121B33">
        <w:rPr>
          <w:rFonts w:ascii="Calibri" w:hAnsi="Calibri" w:cs="Calibri"/>
          <w:highlight w:val="yellow"/>
        </w:rPr>
        <w:t>not to</w:t>
      </w:r>
      <w:r w:rsidRPr="17C8ACC5" w:rsidR="00D31DBE">
        <w:rPr>
          <w:rFonts w:ascii="Calibri" w:hAnsi="Calibri" w:cs="Calibri"/>
          <w:highlight w:val="yellow"/>
        </w:rPr>
        <w:t xml:space="preserve"> forget </w:t>
      </w:r>
      <w:r w:rsidRPr="17C8ACC5" w:rsidR="00B81722">
        <w:rPr>
          <w:rFonts w:ascii="Calibri" w:hAnsi="Calibri" w:cs="Calibri"/>
          <w:highlight w:val="yellow"/>
        </w:rPr>
        <w:t xml:space="preserve">to test those situations </w:t>
      </w:r>
      <w:bookmarkStart w:name="_Int_HpeBVTP6" w:id="246403790"/>
      <w:r w:rsidRPr="17C8ACC5" w:rsidR="00B81722">
        <w:rPr>
          <w:rFonts w:ascii="Calibri" w:hAnsi="Calibri" w:cs="Calibri"/>
          <w:highlight w:val="yellow"/>
        </w:rPr>
        <w:t>that are</w:t>
      </w:r>
      <w:bookmarkEnd w:id="246403790"/>
      <w:r w:rsidRPr="17C8ACC5" w:rsidR="00B81722">
        <w:rPr>
          <w:rFonts w:ascii="Calibri" w:hAnsi="Calibri" w:cs="Calibri"/>
          <w:highlight w:val="yellow"/>
        </w:rPr>
        <w:t xml:space="preserve"> already </w:t>
      </w:r>
      <w:r w:rsidRPr="17C8ACC5" w:rsidR="00B81722">
        <w:rPr>
          <w:rFonts w:ascii="Calibri" w:hAnsi="Calibri" w:cs="Calibri"/>
          <w:highlight w:val="yellow"/>
        </w:rPr>
        <w:t>existing</w:t>
      </w:r>
      <w:r w:rsidRPr="17C8ACC5" w:rsidR="00B81722">
        <w:rPr>
          <w:rFonts w:ascii="Calibri" w:hAnsi="Calibri" w:cs="Calibri"/>
          <w:highlight w:val="yellow"/>
        </w:rPr>
        <w:t xml:space="preserve">. </w:t>
      </w:r>
      <w:bookmarkStart w:name="_Int_nkSMZz2o" w:id="1350975354"/>
      <w:r w:rsidRPr="17C8ACC5" w:rsidR="009525B3">
        <w:rPr>
          <w:rFonts w:ascii="Calibri" w:hAnsi="Calibri" w:cs="Calibri"/>
          <w:highlight w:val="yellow"/>
        </w:rPr>
        <w:t>D</w:t>
      </w:r>
      <w:r w:rsidRPr="17C8ACC5" w:rsidR="00B81722">
        <w:rPr>
          <w:rFonts w:ascii="Calibri" w:hAnsi="Calibri" w:cs="Calibri"/>
          <w:highlight w:val="yellow"/>
        </w:rPr>
        <w:t>on't</w:t>
      </w:r>
      <w:bookmarkEnd w:id="1350975354"/>
      <w:r w:rsidRPr="17C8ACC5" w:rsidR="00B81722">
        <w:rPr>
          <w:rFonts w:ascii="Calibri" w:hAnsi="Calibri" w:cs="Calibri"/>
          <w:highlight w:val="yellow"/>
        </w:rPr>
        <w:t xml:space="preserve"> just use clean new cases. </w:t>
      </w:r>
      <w:bookmarkStart w:name="_Int_3Y4Ga3rt" w:id="609079105"/>
      <w:r w:rsidRPr="17C8ACC5" w:rsidR="00B81722">
        <w:rPr>
          <w:rFonts w:ascii="Calibri" w:hAnsi="Calibri" w:cs="Calibri"/>
          <w:highlight w:val="yellow"/>
        </w:rPr>
        <w:t xml:space="preserve">Things went </w:t>
      </w:r>
      <w:r w:rsidRPr="17C8ACC5" w:rsidR="00B81722">
        <w:rPr>
          <w:rFonts w:ascii="Calibri" w:hAnsi="Calibri" w:cs="Calibri"/>
          <w:highlight w:val="yellow"/>
        </w:rPr>
        <w:t>really great</w:t>
      </w:r>
      <w:r w:rsidRPr="17C8ACC5" w:rsidR="00B81722">
        <w:rPr>
          <w:rFonts w:ascii="Calibri" w:hAnsi="Calibri" w:cs="Calibri"/>
          <w:highlight w:val="yellow"/>
        </w:rPr>
        <w:t xml:space="preserve"> with clean new cases but things that were already pending were a little bit rockier.</w:t>
      </w:r>
      <w:bookmarkEnd w:id="609079105"/>
      <w:r w:rsidRPr="17C8ACC5" w:rsidR="00A054C1">
        <w:rPr>
          <w:rFonts w:ascii="Calibri" w:hAnsi="Calibri" w:cs="Calibri"/>
          <w:highlight w:val="yellow"/>
        </w:rPr>
        <w:t xml:space="preserve"> </w:t>
      </w:r>
      <w:r w:rsidRPr="17C8ACC5" w:rsidR="00A054C1">
        <w:rPr>
          <w:rFonts w:ascii="Calibri" w:hAnsi="Calibri" w:cs="Calibri"/>
        </w:rPr>
        <w:t>The</w:t>
      </w:r>
      <w:r w:rsidRPr="17C8ACC5" w:rsidR="00960C43">
        <w:rPr>
          <w:rFonts w:ascii="Calibri" w:hAnsi="Calibri" w:cs="Calibri"/>
        </w:rPr>
        <w:t xml:space="preserve">y resolved the errors within a couple of days of going live. </w:t>
      </w:r>
      <w:r w:rsidRPr="17C8ACC5" w:rsidR="000A1717">
        <w:rPr>
          <w:rFonts w:ascii="Calibri" w:hAnsi="Calibri" w:cs="Calibri"/>
        </w:rPr>
        <w:t xml:space="preserve">Their issue had to do with the disposition entry role populating automatically who the compact administrator was. </w:t>
      </w:r>
      <w:r w:rsidRPr="17C8ACC5" w:rsidR="000834F9">
        <w:rPr>
          <w:rFonts w:ascii="Calibri" w:hAnsi="Calibri" w:cs="Calibri"/>
        </w:rPr>
        <w:t xml:space="preserve">The older cases did not have that, and so they were stuck. They did a data fix. </w:t>
      </w:r>
    </w:p>
    <w:p w:rsidRPr="00ED7B8D" w:rsidR="00ED7B8D" w:rsidP="00ED7B8D" w:rsidRDefault="00ED7B8D" w14:paraId="2D3E60A0" w14:textId="77777777">
      <w:pPr>
        <w:rPr>
          <w:rFonts w:ascii="Calibri" w:hAnsi="Calibri" w:cs="Calibri"/>
        </w:rPr>
      </w:pPr>
    </w:p>
    <w:p w:rsidR="000B69CE" w:rsidP="00D418C4" w:rsidRDefault="00EF6197" w14:paraId="2EB65ABA" w14:textId="2C62A382" w14:noSpellErr="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bookmarkStart w:name="_Int_Cm0WoKC0" w:id="576461745"/>
      <w:r w:rsidRPr="17C8ACC5" w:rsidR="00EF6197">
        <w:rPr>
          <w:rFonts w:ascii="Calibri" w:hAnsi="Calibri" w:cs="Calibri"/>
          <w:b w:val="1"/>
          <w:bCs w:val="1"/>
        </w:rPr>
        <w:t xml:space="preserve">(15:45) </w:t>
      </w:r>
      <w:r w:rsidRPr="17C8ACC5" w:rsidR="000B69CE">
        <w:rPr>
          <w:rFonts w:ascii="Calibri" w:hAnsi="Calibri" w:cs="Calibri"/>
          <w:b w:val="1"/>
          <w:bCs w:val="1"/>
        </w:rPr>
        <w:t>Minnesota</w:t>
      </w:r>
      <w:r w:rsidRPr="17C8ACC5" w:rsidR="00A06E94">
        <w:rPr>
          <w:rFonts w:ascii="Calibri" w:hAnsi="Calibri" w:cs="Calibri"/>
        </w:rPr>
        <w:t xml:space="preserve"> (3/18/2024)</w:t>
      </w:r>
      <w:r w:rsidRPr="17C8ACC5" w:rsidR="00EF6197">
        <w:rPr>
          <w:rFonts w:ascii="Calibri" w:hAnsi="Calibri" w:cs="Calibri"/>
        </w:rPr>
        <w:t xml:space="preserve"> – Rodney Gilbertson reported things continue to go </w:t>
      </w:r>
      <w:r w:rsidRPr="17C8ACC5" w:rsidR="00EF6197">
        <w:rPr>
          <w:rFonts w:ascii="Calibri" w:hAnsi="Calibri" w:cs="Calibri"/>
        </w:rPr>
        <w:t>pretty well</w:t>
      </w:r>
      <w:r w:rsidRPr="17C8ACC5" w:rsidR="00EF6197">
        <w:rPr>
          <w:rFonts w:ascii="Calibri" w:hAnsi="Calibri" w:cs="Calibri"/>
        </w:rPr>
        <w:t>.</w:t>
      </w:r>
      <w:bookmarkEnd w:id="576461745"/>
      <w:r w:rsidRPr="17C8ACC5" w:rsidR="00EF6197">
        <w:rPr>
          <w:rFonts w:ascii="Calibri" w:hAnsi="Calibri" w:cs="Calibri"/>
        </w:rPr>
        <w:t xml:space="preserve"> They are having a few minor issues related to new validations in 2.0</w:t>
      </w:r>
      <w:r w:rsidRPr="17C8ACC5" w:rsidR="007A53F5">
        <w:rPr>
          <w:rFonts w:ascii="Calibri" w:hAnsi="Calibri" w:cs="Calibri"/>
        </w:rPr>
        <w:t xml:space="preserve"> that did not exist in 1.0. They are figuring out workarounds to add the validations</w:t>
      </w:r>
      <w:r w:rsidRPr="17C8ACC5" w:rsidR="00732B21">
        <w:rPr>
          <w:rFonts w:ascii="Calibri" w:hAnsi="Calibri" w:cs="Calibri"/>
        </w:rPr>
        <w:t xml:space="preserve">, so the workers see it before they try to </w:t>
      </w:r>
      <w:r w:rsidRPr="17C8ACC5" w:rsidR="00732B21">
        <w:rPr>
          <w:rFonts w:ascii="Calibri" w:hAnsi="Calibri" w:cs="Calibri"/>
        </w:rPr>
        <w:t>submit</w:t>
      </w:r>
      <w:r w:rsidRPr="17C8ACC5" w:rsidR="00732B21">
        <w:rPr>
          <w:rFonts w:ascii="Calibri" w:hAnsi="Calibri" w:cs="Calibri"/>
        </w:rPr>
        <w:t xml:space="preserve"> it. </w:t>
      </w:r>
      <w:r w:rsidRPr="17C8ACC5" w:rsidR="00B15492">
        <w:rPr>
          <w:rFonts w:ascii="Calibri" w:hAnsi="Calibri" w:cs="Calibri"/>
        </w:rPr>
        <w:t>Overall,</w:t>
      </w:r>
      <w:r w:rsidRPr="17C8ACC5" w:rsidR="00732B21">
        <w:rPr>
          <w:rFonts w:ascii="Calibri" w:hAnsi="Calibri" w:cs="Calibri"/>
        </w:rPr>
        <w:t xml:space="preserve"> it is going well. </w:t>
      </w:r>
    </w:p>
    <w:p w:rsidR="00B15492" w:rsidP="00B15492" w:rsidRDefault="00B15492" w14:paraId="13EA626B" w14:textId="77777777">
      <w:pPr>
        <w:rPr>
          <w:rFonts w:ascii="Calibri" w:hAnsi="Calibri" w:cs="Calibri"/>
        </w:rPr>
      </w:pPr>
    </w:p>
    <w:p w:rsidRPr="00B15492" w:rsidR="00B15492" w:rsidP="00B15492" w:rsidRDefault="00B15492" w14:paraId="1256FC2E" w14:textId="5702C14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CONGRATULATIONS TO ALL!!!</w:t>
      </w:r>
    </w:p>
    <w:p w:rsidRPr="000B69CE" w:rsidR="000B69CE" w:rsidP="000B69CE" w:rsidRDefault="000B69CE" w14:paraId="6B756681" w14:textId="77777777"/>
    <w:p w:rsidRPr="00E66311" w:rsidR="001C3804" w:rsidP="00E66311" w:rsidRDefault="001C3804" w14:paraId="4F1CCBB8" w14:textId="5D2C76A9">
      <w:pPr>
        <w:pStyle w:val="Heading1"/>
        <w:numPr>
          <w:ilvl w:val="0"/>
          <w:numId w:val="4"/>
        </w:numPr>
        <w:rPr>
          <w:b/>
          <w:bCs/>
        </w:rPr>
      </w:pPr>
      <w:r w:rsidRPr="00E66311">
        <w:rPr>
          <w:b/>
          <w:bCs/>
        </w:rPr>
        <w:t>States Updates Still in Development</w:t>
      </w:r>
    </w:p>
    <w:p w:rsidRPr="00005B93" w:rsidR="00735A86" w:rsidP="00735A86" w:rsidRDefault="00735A86" w14:paraId="48EC86F1" w14:textId="2A38AD34">
      <w:pPr>
        <w:pStyle w:val="Heading2"/>
        <w:numPr>
          <w:ilvl w:val="0"/>
          <w:numId w:val="8"/>
        </w:numPr>
        <w:rPr>
          <w:highlight w:val="yellow"/>
        </w:rPr>
      </w:pPr>
      <w:r>
        <w:t>Conversion Updates and Projected Timeline Status</w:t>
      </w:r>
      <w:r w:rsidR="00005B93">
        <w:t xml:space="preserve">, </w:t>
      </w:r>
      <w:r w:rsidRPr="00005B93" w:rsidR="00005B93">
        <w:rPr>
          <w:highlight w:val="yellow"/>
        </w:rPr>
        <w:t>Testing</w:t>
      </w:r>
    </w:p>
    <w:p w:rsidR="00735A86" w:rsidP="00735A86" w:rsidRDefault="00735A86" w14:paraId="25D84CF3" w14:textId="77777777">
      <w:pPr>
        <w:pStyle w:val="Heading2"/>
        <w:numPr>
          <w:ilvl w:val="0"/>
          <w:numId w:val="8"/>
        </w:numPr>
      </w:pPr>
      <w:r>
        <w:t>Issues or Challenges Impacting the Timeline</w:t>
      </w:r>
    </w:p>
    <w:p w:rsidRPr="006A05E0" w:rsidR="00735A86" w:rsidP="00735A86" w:rsidRDefault="00735A86" w14:paraId="7C0D9618" w14:textId="6F6D1ABA">
      <w:pPr>
        <w:pStyle w:val="Heading2"/>
        <w:numPr>
          <w:ilvl w:val="0"/>
          <w:numId w:val="8"/>
        </w:numPr>
      </w:pPr>
      <w:r>
        <w:t>Lessons Learned for Sharing</w:t>
      </w:r>
      <w:r w:rsidR="00B4002D">
        <w:t xml:space="preserve"> - </w:t>
      </w:r>
      <w:r w:rsidRPr="00B4002D" w:rsidR="00B4002D">
        <w:rPr>
          <w:highlight w:val="yellow"/>
        </w:rPr>
        <w:t>Process</w:t>
      </w:r>
    </w:p>
    <w:p w:rsidRPr="00735A86" w:rsidR="00735A86" w:rsidP="00735A86" w:rsidRDefault="00735A86" w14:paraId="45638906" w14:textId="77777777"/>
    <w:p w:rsidRPr="009F1ED8" w:rsidR="009F1ED8" w:rsidP="009F1ED8" w:rsidRDefault="009F1ED8" w14:paraId="5CD2F3A9" w14:textId="77777777">
      <w:pPr>
        <w:rPr>
          <w:rFonts w:ascii="Calibri" w:hAnsi="Calibri" w:cs="Calibri"/>
          <w:b/>
          <w:bCs/>
        </w:rPr>
      </w:pPr>
      <w:r w:rsidRPr="009F1ED8">
        <w:rPr>
          <w:rFonts w:ascii="Calibri" w:hAnsi="Calibri" w:cs="Calibri"/>
          <w:b/>
          <w:bCs/>
        </w:rPr>
        <w:t>NCH 1.0 States:</w:t>
      </w:r>
    </w:p>
    <w:p w:rsidRPr="00440B1C" w:rsidR="00D418C4" w:rsidP="00D418C4" w:rsidRDefault="00605698" w14:paraId="2B192455" w14:textId="581F3C4F" w14:noSpellErr="1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17C8ACC5" w:rsidR="00605698">
        <w:rPr>
          <w:rFonts w:ascii="Calibri" w:hAnsi="Calibri" w:cs="Calibri"/>
          <w:b w:val="1"/>
          <w:bCs w:val="1"/>
        </w:rPr>
        <w:t xml:space="preserve">(17:33) </w:t>
      </w:r>
      <w:r w:rsidRPr="17C8ACC5" w:rsidR="009F1ED8">
        <w:rPr>
          <w:rFonts w:ascii="Calibri" w:hAnsi="Calibri" w:cs="Calibri"/>
          <w:b w:val="1"/>
          <w:bCs w:val="1"/>
        </w:rPr>
        <w:t>Missouri</w:t>
      </w:r>
      <w:r w:rsidRPr="17C8ACC5" w:rsidR="009F1ED8">
        <w:rPr>
          <w:rFonts w:ascii="Calibri" w:hAnsi="Calibri" w:cs="Calibri"/>
        </w:rPr>
        <w:t xml:space="preserve"> (end of May)</w:t>
      </w:r>
      <w:r w:rsidRPr="17C8ACC5" w:rsidR="00FC7F2A">
        <w:rPr>
          <w:rFonts w:ascii="Calibri" w:hAnsi="Calibri" w:cs="Calibri"/>
        </w:rPr>
        <w:t xml:space="preserve"> – Joyce Distler explained their difficulty has been </w:t>
      </w:r>
      <w:r w:rsidRPr="17C8ACC5" w:rsidR="00FF660A">
        <w:rPr>
          <w:rFonts w:ascii="Calibri" w:hAnsi="Calibri" w:cs="Calibri"/>
        </w:rPr>
        <w:t xml:space="preserve">needing resources external to their team. </w:t>
      </w:r>
      <w:bookmarkStart w:name="_Int_i0ayusjm" w:id="1062245708"/>
      <w:r w:rsidRPr="17C8ACC5" w:rsidR="00FF660A">
        <w:rPr>
          <w:rFonts w:ascii="Calibri" w:hAnsi="Calibri" w:cs="Calibri"/>
        </w:rPr>
        <w:t xml:space="preserve">It has been </w:t>
      </w:r>
      <w:r w:rsidRPr="17C8ACC5" w:rsidR="00FF660A">
        <w:rPr>
          <w:rFonts w:ascii="Calibri" w:hAnsi="Calibri" w:cs="Calibri"/>
        </w:rPr>
        <w:t>really difficult</w:t>
      </w:r>
      <w:r w:rsidRPr="17C8ACC5" w:rsidR="00FF660A">
        <w:rPr>
          <w:rFonts w:ascii="Calibri" w:hAnsi="Calibri" w:cs="Calibri"/>
        </w:rPr>
        <w:t xml:space="preserve"> </w:t>
      </w:r>
      <w:r w:rsidRPr="17C8ACC5" w:rsidR="00DA461E">
        <w:rPr>
          <w:rFonts w:ascii="Calibri" w:hAnsi="Calibri" w:cs="Calibri"/>
        </w:rPr>
        <w:t>getting these resources.</w:t>
      </w:r>
      <w:bookmarkEnd w:id="1062245708"/>
      <w:r w:rsidRPr="17C8ACC5" w:rsidR="00DA461E">
        <w:rPr>
          <w:rFonts w:ascii="Calibri" w:hAnsi="Calibri" w:cs="Calibri"/>
        </w:rPr>
        <w:t xml:space="preserve"> They are getting some traction now. They still have a lot to do</w:t>
      </w:r>
      <w:r w:rsidRPr="17C8ACC5" w:rsidR="00627B79">
        <w:rPr>
          <w:rFonts w:ascii="Calibri" w:hAnsi="Calibri" w:cs="Calibri"/>
        </w:rPr>
        <w:t>. They have all their fields in their SACWIS system</w:t>
      </w:r>
      <w:r w:rsidRPr="17C8ACC5" w:rsidR="000A51BE">
        <w:rPr>
          <w:rFonts w:ascii="Calibri" w:hAnsi="Calibri" w:cs="Calibri"/>
        </w:rPr>
        <w:t xml:space="preserve">. </w:t>
      </w:r>
      <w:bookmarkStart w:name="_Int_FxPAoRuh" w:id="1835817365"/>
      <w:r w:rsidRPr="17C8ACC5" w:rsidR="000A51BE">
        <w:rPr>
          <w:rFonts w:ascii="Calibri" w:hAnsi="Calibri" w:cs="Calibri"/>
        </w:rPr>
        <w:t>They need to bring in the transmittal and apply the data to t</w:t>
      </w:r>
      <w:r w:rsidRPr="17C8ACC5" w:rsidR="00792C3C">
        <w:rPr>
          <w:rFonts w:ascii="Calibri" w:hAnsi="Calibri" w:cs="Calibri"/>
        </w:rPr>
        <w:t xml:space="preserve">he new fields </w:t>
      </w:r>
      <w:r w:rsidRPr="17C8ACC5" w:rsidR="00792C3C">
        <w:rPr>
          <w:rFonts w:ascii="Calibri" w:hAnsi="Calibri" w:cs="Calibri"/>
        </w:rPr>
        <w:t>in the SACWIS system as well as sending them out.</w:t>
      </w:r>
      <w:bookmarkEnd w:id="1835817365"/>
      <w:r w:rsidRPr="17C8ACC5" w:rsidR="00792C3C">
        <w:rPr>
          <w:rFonts w:ascii="Calibri" w:hAnsi="Calibri" w:cs="Calibri"/>
        </w:rPr>
        <w:t xml:space="preserve"> </w:t>
      </w:r>
      <w:bookmarkStart w:name="_Int_OMbMhzGp" w:id="1113322295"/>
      <w:r w:rsidRPr="17C8ACC5" w:rsidR="002E01AA">
        <w:rPr>
          <w:rFonts w:ascii="Calibri" w:hAnsi="Calibri" w:cs="Calibri"/>
        </w:rPr>
        <w:t>There is a lot of testing that needs to be done</w:t>
      </w:r>
      <w:r w:rsidRPr="17C8ACC5" w:rsidR="009D33A5">
        <w:rPr>
          <w:rFonts w:ascii="Calibri" w:hAnsi="Calibri" w:cs="Calibri"/>
        </w:rPr>
        <w:t xml:space="preserve">, so the timeline is </w:t>
      </w:r>
      <w:r w:rsidRPr="17C8ACC5" w:rsidR="009D33A5">
        <w:rPr>
          <w:rFonts w:ascii="Calibri" w:hAnsi="Calibri" w:cs="Calibri"/>
        </w:rPr>
        <w:t>really tight</w:t>
      </w:r>
      <w:r w:rsidRPr="17C8ACC5" w:rsidR="009D33A5">
        <w:rPr>
          <w:rFonts w:ascii="Calibri" w:hAnsi="Calibri" w:cs="Calibri"/>
        </w:rPr>
        <w:t>.</w:t>
      </w:r>
      <w:bookmarkEnd w:id="1113322295"/>
      <w:r w:rsidRPr="17C8ACC5" w:rsidR="009D33A5">
        <w:rPr>
          <w:rFonts w:ascii="Calibri" w:hAnsi="Calibri" w:cs="Calibri"/>
        </w:rPr>
        <w:t xml:space="preserve"> They are trying to do their best. </w:t>
      </w:r>
    </w:p>
    <w:p w:rsidRPr="00D418C4" w:rsidR="00D418C4" w:rsidP="00D418C4" w:rsidRDefault="00D418C4" w14:paraId="446C6EBF" w14:textId="77777777">
      <w:pPr>
        <w:rPr>
          <w:rFonts w:ascii="Calibri" w:hAnsi="Calibri" w:cs="Calibri"/>
        </w:rPr>
      </w:pPr>
    </w:p>
    <w:p w:rsidRPr="00440B1C" w:rsidR="00D418C4" w:rsidP="00D418C4" w:rsidRDefault="00627484" w14:paraId="7BD35A73" w14:textId="33C2EFE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17C8ACC5" w:rsidR="00627484">
        <w:rPr>
          <w:rFonts w:ascii="Calibri" w:hAnsi="Calibri" w:cs="Calibri"/>
          <w:b w:val="1"/>
          <w:bCs w:val="1"/>
        </w:rPr>
        <w:t>(</w:t>
      </w:r>
      <w:r w:rsidRPr="17C8ACC5" w:rsidR="00F25B67">
        <w:rPr>
          <w:rFonts w:ascii="Calibri" w:hAnsi="Calibri" w:cs="Calibri"/>
          <w:b w:val="1"/>
          <w:bCs w:val="1"/>
        </w:rPr>
        <w:t xml:space="preserve">20:08) </w:t>
      </w:r>
      <w:r w:rsidRPr="17C8ACC5" w:rsidR="009F1ED8">
        <w:rPr>
          <w:rFonts w:ascii="Calibri" w:hAnsi="Calibri" w:cs="Calibri"/>
          <w:b w:val="1"/>
          <w:bCs w:val="1"/>
        </w:rPr>
        <w:t>North Carolina</w:t>
      </w:r>
      <w:r w:rsidRPr="17C8ACC5" w:rsidR="009F1ED8">
        <w:rPr>
          <w:rFonts w:ascii="Calibri" w:hAnsi="Calibri" w:cs="Calibri"/>
        </w:rPr>
        <w:t xml:space="preserve"> (4/15/2024 or 4/22/2024)</w:t>
      </w:r>
      <w:r w:rsidRPr="17C8ACC5" w:rsidR="00F25B67">
        <w:rPr>
          <w:rFonts w:ascii="Calibri" w:hAnsi="Calibri" w:cs="Calibri"/>
        </w:rPr>
        <w:t xml:space="preserve"> – Siva </w:t>
      </w:r>
      <w:r w:rsidRPr="17C8ACC5" w:rsidR="00615513">
        <w:rPr>
          <w:rFonts w:ascii="Calibri" w:hAnsi="Calibri" w:cs="Calibri"/>
        </w:rPr>
        <w:t>Muthurraja</w:t>
      </w:r>
      <w:r w:rsidRPr="17C8ACC5" w:rsidR="00615513">
        <w:rPr>
          <w:rFonts w:ascii="Calibri" w:hAnsi="Calibri" w:cs="Calibri"/>
        </w:rPr>
        <w:t xml:space="preserve"> </w:t>
      </w:r>
      <w:r w:rsidRPr="17C8ACC5" w:rsidR="007256BF">
        <w:rPr>
          <w:rFonts w:ascii="Calibri" w:hAnsi="Calibri" w:cs="Calibri"/>
        </w:rPr>
        <w:t xml:space="preserve">explained NC is doing testing and have completed development. </w:t>
      </w:r>
      <w:r w:rsidRPr="17C8ACC5" w:rsidR="009F3A10">
        <w:rPr>
          <w:rFonts w:ascii="Calibri" w:hAnsi="Calibri" w:cs="Calibri"/>
        </w:rPr>
        <w:t xml:space="preserve">They are </w:t>
      </w:r>
      <w:r w:rsidRPr="17C8ACC5" w:rsidR="009F3A10">
        <w:rPr>
          <w:rFonts w:ascii="Calibri" w:hAnsi="Calibri" w:cs="Calibri"/>
        </w:rPr>
        <w:t>in the process of functional</w:t>
      </w:r>
      <w:r w:rsidRPr="17C8ACC5" w:rsidR="009F3A10">
        <w:rPr>
          <w:rFonts w:ascii="Calibri" w:hAnsi="Calibri" w:cs="Calibri"/>
        </w:rPr>
        <w:t xml:space="preserve"> testing with </w:t>
      </w:r>
      <w:bookmarkStart w:name="_Int_tswGhrI2" w:id="362446806"/>
      <w:r w:rsidRPr="17C8ACC5" w:rsidR="009F3A10">
        <w:rPr>
          <w:rFonts w:ascii="Calibri" w:hAnsi="Calibri" w:cs="Calibri"/>
        </w:rPr>
        <w:t>new</w:t>
      </w:r>
      <w:bookmarkEnd w:id="362446806"/>
      <w:r w:rsidRPr="17C8ACC5" w:rsidR="009F3A10">
        <w:rPr>
          <w:rFonts w:ascii="Calibri" w:hAnsi="Calibri" w:cs="Calibri"/>
        </w:rPr>
        <w:t xml:space="preserve"> 2.0 test environment. The testing is going </w:t>
      </w:r>
      <w:r w:rsidRPr="17C8ACC5" w:rsidR="00541AA0">
        <w:rPr>
          <w:rFonts w:ascii="Calibri" w:hAnsi="Calibri" w:cs="Calibri"/>
        </w:rPr>
        <w:t>well,</w:t>
      </w:r>
      <w:r w:rsidRPr="17C8ACC5" w:rsidR="009F3A10">
        <w:rPr>
          <w:rFonts w:ascii="Calibri" w:hAnsi="Calibri" w:cs="Calibri"/>
        </w:rPr>
        <w:t xml:space="preserve"> and they will be testing the old cases as well. </w:t>
      </w:r>
      <w:r w:rsidRPr="17C8ACC5" w:rsidR="00066D1A">
        <w:rPr>
          <w:rFonts w:ascii="Calibri" w:hAnsi="Calibri" w:cs="Calibri"/>
        </w:rPr>
        <w:t xml:space="preserve">She thanked the other states who provided this input. They will </w:t>
      </w:r>
      <w:bookmarkStart w:name="_Int_Th9bI8Gn" w:id="147871401"/>
      <w:r w:rsidRPr="17C8ACC5" w:rsidR="00066D1A">
        <w:rPr>
          <w:rFonts w:ascii="Calibri" w:hAnsi="Calibri" w:cs="Calibri"/>
        </w:rPr>
        <w:t xml:space="preserve">definitely </w:t>
      </w:r>
      <w:r w:rsidRPr="17C8ACC5" w:rsidR="00FE576E">
        <w:rPr>
          <w:rFonts w:ascii="Calibri" w:hAnsi="Calibri" w:cs="Calibri"/>
        </w:rPr>
        <w:t>do</w:t>
      </w:r>
      <w:bookmarkEnd w:id="147871401"/>
      <w:r w:rsidRPr="17C8ACC5" w:rsidR="00FE576E">
        <w:rPr>
          <w:rFonts w:ascii="Calibri" w:hAnsi="Calibri" w:cs="Calibri"/>
        </w:rPr>
        <w:t xml:space="preserve"> the testing and the new validations </w:t>
      </w:r>
      <w:r w:rsidRPr="17C8ACC5" w:rsidR="00FE576E">
        <w:rPr>
          <w:rFonts w:ascii="Calibri" w:hAnsi="Calibri" w:cs="Calibri"/>
        </w:rPr>
        <w:t>required</w:t>
      </w:r>
      <w:r w:rsidRPr="17C8ACC5" w:rsidR="00FE576E">
        <w:rPr>
          <w:rFonts w:ascii="Calibri" w:hAnsi="Calibri" w:cs="Calibri"/>
        </w:rPr>
        <w:t xml:space="preserve"> for 2.0.</w:t>
      </w:r>
      <w:r w:rsidRPr="17C8ACC5" w:rsidR="00FA493D">
        <w:rPr>
          <w:rFonts w:ascii="Calibri" w:hAnsi="Calibri" w:cs="Calibri"/>
        </w:rPr>
        <w:t xml:space="preserve"> They signed up for </w:t>
      </w:r>
      <w:r w:rsidRPr="17C8ACC5" w:rsidR="00651B13">
        <w:rPr>
          <w:rFonts w:ascii="Calibri" w:hAnsi="Calibri" w:cs="Calibri"/>
        </w:rPr>
        <w:t>April 2</w:t>
      </w:r>
      <w:r w:rsidRPr="17C8ACC5" w:rsidR="00354E01">
        <w:rPr>
          <w:rFonts w:ascii="Calibri" w:hAnsi="Calibri" w:cs="Calibri"/>
        </w:rPr>
        <w:t>1</w:t>
      </w:r>
      <w:r w:rsidRPr="17C8ACC5" w:rsidR="00651B13">
        <w:rPr>
          <w:rFonts w:ascii="Calibri" w:hAnsi="Calibri" w:cs="Calibri"/>
        </w:rPr>
        <w:t xml:space="preserve"> for deployment</w:t>
      </w:r>
      <w:r w:rsidRPr="17C8ACC5" w:rsidR="00354E01">
        <w:rPr>
          <w:rFonts w:ascii="Calibri" w:hAnsi="Calibri" w:cs="Calibri"/>
        </w:rPr>
        <w:t xml:space="preserve">, and </w:t>
      </w:r>
      <w:r w:rsidRPr="17C8ACC5" w:rsidR="002D13A5">
        <w:rPr>
          <w:rFonts w:ascii="Calibri" w:hAnsi="Calibri" w:cs="Calibri"/>
        </w:rPr>
        <w:t>22</w:t>
      </w:r>
      <w:r w:rsidRPr="17C8ACC5" w:rsidR="002D13A5">
        <w:rPr>
          <w:rFonts w:ascii="Calibri" w:hAnsi="Calibri" w:cs="Calibri"/>
          <w:vertAlign w:val="superscript"/>
        </w:rPr>
        <w:t>nd</w:t>
      </w:r>
      <w:r w:rsidRPr="17C8ACC5" w:rsidR="002D13A5">
        <w:rPr>
          <w:rFonts w:ascii="Calibri" w:hAnsi="Calibri" w:cs="Calibri"/>
        </w:rPr>
        <w:t xml:space="preserve"> is the date for their migration</w:t>
      </w:r>
      <w:r w:rsidRPr="17C8ACC5" w:rsidR="00651B13">
        <w:rPr>
          <w:rFonts w:ascii="Calibri" w:hAnsi="Calibri" w:cs="Calibri"/>
        </w:rPr>
        <w:t>.</w:t>
      </w:r>
      <w:r w:rsidRPr="17C8ACC5" w:rsidR="002D13A5">
        <w:rPr>
          <w:rFonts w:ascii="Calibri" w:hAnsi="Calibri" w:cs="Calibri"/>
        </w:rPr>
        <w:t xml:space="preserve"> Siva </w:t>
      </w:r>
      <w:r w:rsidRPr="17C8ACC5" w:rsidR="00B17A48">
        <w:rPr>
          <w:rFonts w:ascii="Calibri" w:hAnsi="Calibri" w:cs="Calibri"/>
        </w:rPr>
        <w:t xml:space="preserve">sent an email to ask for next steps. They are on target for these dates. </w:t>
      </w:r>
      <w:r w:rsidRPr="17C8ACC5" w:rsidR="008C221D">
        <w:rPr>
          <w:rFonts w:ascii="Calibri" w:hAnsi="Calibri" w:cs="Calibri"/>
        </w:rPr>
        <w:t xml:space="preserve">Susmiitaa asked </w:t>
      </w:r>
      <w:r w:rsidRPr="17C8ACC5" w:rsidR="00276311">
        <w:rPr>
          <w:rFonts w:ascii="Calibri" w:hAnsi="Calibri" w:cs="Calibri"/>
        </w:rPr>
        <w:t xml:space="preserve">if they need to test with other states, and Siva said yes. Siva </w:t>
      </w:r>
      <w:r w:rsidRPr="17C8ACC5" w:rsidR="00A42B09">
        <w:rPr>
          <w:rFonts w:ascii="Calibri" w:hAnsi="Calibri" w:cs="Calibri"/>
        </w:rPr>
        <w:t>requested test cases from other states</w:t>
      </w:r>
      <w:r w:rsidRPr="17C8ACC5" w:rsidR="004F78E9">
        <w:rPr>
          <w:rFonts w:ascii="Calibri" w:hAnsi="Calibri" w:cs="Calibri"/>
        </w:rPr>
        <w:t>, 1.0 and 2.0. Clint with Indiana; Sam with Indiana and Michelle</w:t>
      </w:r>
      <w:r w:rsidRPr="17C8ACC5" w:rsidR="00313B0D">
        <w:rPr>
          <w:rFonts w:ascii="Calibri" w:hAnsi="Calibri" w:cs="Calibri"/>
        </w:rPr>
        <w:t xml:space="preserve"> in Missouri volunteered. </w:t>
      </w:r>
    </w:p>
    <w:p w:rsidRPr="007256BF" w:rsidR="00D418C4" w:rsidP="00D418C4" w:rsidRDefault="00D418C4" w14:paraId="3FC9DF4A" w14:textId="77777777">
      <w:pPr>
        <w:rPr>
          <w:rFonts w:ascii="Calibri" w:hAnsi="Calibri" w:cs="Calibri"/>
        </w:rPr>
      </w:pPr>
    </w:p>
    <w:p w:rsidRPr="00440B1C" w:rsidR="00D418C4" w:rsidP="00D418C4" w:rsidRDefault="00E1190F" w14:paraId="00A6717F" w14:textId="779C20CD" w14:noSpellErr="1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17C8ACC5" w:rsidR="00E1190F">
        <w:rPr>
          <w:rFonts w:ascii="Calibri" w:hAnsi="Calibri" w:cs="Calibri"/>
          <w:b w:val="1"/>
          <w:bCs w:val="1"/>
        </w:rPr>
        <w:t xml:space="preserve">(23:21) </w:t>
      </w:r>
      <w:r w:rsidRPr="17C8ACC5" w:rsidR="009F1ED8">
        <w:rPr>
          <w:rFonts w:ascii="Calibri" w:hAnsi="Calibri" w:cs="Calibri"/>
          <w:b w:val="1"/>
          <w:bCs w:val="1"/>
        </w:rPr>
        <w:t>Ohio</w:t>
      </w:r>
      <w:r w:rsidRPr="17C8ACC5" w:rsidR="009F1ED8">
        <w:rPr>
          <w:rFonts w:ascii="Calibri" w:hAnsi="Calibri" w:cs="Calibri"/>
        </w:rPr>
        <w:t xml:space="preserve"> (5/9/2024)</w:t>
      </w:r>
      <w:r w:rsidRPr="17C8ACC5" w:rsidR="00E1190F">
        <w:rPr>
          <w:rFonts w:ascii="Calibri" w:hAnsi="Calibri" w:cs="Calibri"/>
        </w:rPr>
        <w:t xml:space="preserve"> – Michele Lidle reported they have no major updates. They are still in development and making more progress. She </w:t>
      </w:r>
      <w:r w:rsidRPr="17C8ACC5" w:rsidR="00AF2FC6">
        <w:rPr>
          <w:rFonts w:ascii="Calibri" w:hAnsi="Calibri" w:cs="Calibri"/>
        </w:rPr>
        <w:t xml:space="preserve">added they had a rough start and have been making more progress, so they </w:t>
      </w:r>
      <w:bookmarkStart w:name="_Int_9Kj6adHz" w:id="429277895"/>
      <w:r w:rsidRPr="17C8ACC5" w:rsidR="00AF2FC6">
        <w:rPr>
          <w:rFonts w:ascii="Calibri" w:hAnsi="Calibri" w:cs="Calibri"/>
        </w:rPr>
        <w:t>don’t</w:t>
      </w:r>
      <w:bookmarkEnd w:id="429277895"/>
      <w:r w:rsidRPr="17C8ACC5" w:rsidR="00AF2FC6">
        <w:rPr>
          <w:rFonts w:ascii="Calibri" w:hAnsi="Calibri" w:cs="Calibri"/>
        </w:rPr>
        <w:t xml:space="preserve"> think they will move their target date yet. The plan is still to convert by 5/9/2024. They have been reaching out to Raghu and Susmiitaa when they need </w:t>
      </w:r>
      <w:r w:rsidRPr="17C8ACC5" w:rsidR="00AF2FC6">
        <w:rPr>
          <w:rFonts w:ascii="Calibri" w:hAnsi="Calibri" w:cs="Calibri"/>
        </w:rPr>
        <w:t>assistance</w:t>
      </w:r>
      <w:r w:rsidRPr="17C8ACC5" w:rsidR="00AF2FC6">
        <w:rPr>
          <w:rFonts w:ascii="Calibri" w:hAnsi="Calibri" w:cs="Calibri"/>
        </w:rPr>
        <w:t xml:space="preserve">, and they have been </w:t>
      </w:r>
      <w:bookmarkStart w:name="_Int_JU4pcGre" w:id="1886964267"/>
      <w:r w:rsidRPr="17C8ACC5" w:rsidR="00AF2FC6">
        <w:rPr>
          <w:rFonts w:ascii="Calibri" w:hAnsi="Calibri" w:cs="Calibri"/>
        </w:rPr>
        <w:t>very helpful</w:t>
      </w:r>
      <w:bookmarkEnd w:id="1886964267"/>
      <w:r w:rsidRPr="17C8ACC5" w:rsidR="00AF2FC6">
        <w:rPr>
          <w:rFonts w:ascii="Calibri" w:hAnsi="Calibri" w:cs="Calibri"/>
        </w:rPr>
        <w:t xml:space="preserve">. </w:t>
      </w:r>
    </w:p>
    <w:p w:rsidRPr="00D418C4" w:rsidR="00D418C4" w:rsidP="00D418C4" w:rsidRDefault="00D418C4" w14:paraId="357D45E4" w14:textId="77777777">
      <w:pPr>
        <w:rPr>
          <w:rFonts w:ascii="Calibri" w:hAnsi="Calibri" w:cs="Calibri"/>
        </w:rPr>
      </w:pPr>
    </w:p>
    <w:p w:rsidRPr="0064301E" w:rsidR="0064301E" w:rsidP="00D418C4" w:rsidRDefault="00615513" w14:paraId="41033D3D" w14:textId="77777777" w14:noSpellErr="1">
      <w:pPr>
        <w:pStyle w:val="ListParagraph"/>
        <w:numPr>
          <w:ilvl w:val="0"/>
          <w:numId w:val="10"/>
        </w:numPr>
        <w:rPr>
          <w:rFonts w:ascii="Calibri" w:hAnsi="Calibri" w:cs="Calibri"/>
          <w:highlight w:val="yellow"/>
        </w:rPr>
      </w:pPr>
      <w:r w:rsidRPr="17C8ACC5" w:rsidR="00615513">
        <w:rPr>
          <w:rFonts w:ascii="Calibri" w:hAnsi="Calibri" w:cs="Calibri"/>
          <w:b w:val="1"/>
          <w:bCs w:val="1"/>
        </w:rPr>
        <w:t xml:space="preserve">(24:26) </w:t>
      </w:r>
      <w:r w:rsidRPr="17C8ACC5" w:rsidR="009F1ED8">
        <w:rPr>
          <w:rFonts w:ascii="Calibri" w:hAnsi="Calibri" w:cs="Calibri"/>
          <w:b w:val="1"/>
          <w:bCs w:val="1"/>
        </w:rPr>
        <w:t>West Virginia</w:t>
      </w:r>
      <w:r w:rsidRPr="17C8ACC5" w:rsidR="009F1ED8">
        <w:rPr>
          <w:rFonts w:ascii="Calibri" w:hAnsi="Calibri" w:cs="Calibri"/>
        </w:rPr>
        <w:t xml:space="preserve"> (2</w:t>
      </w:r>
      <w:r w:rsidRPr="17C8ACC5" w:rsidR="009F1ED8">
        <w:rPr>
          <w:rFonts w:ascii="Calibri" w:hAnsi="Calibri" w:cs="Calibri"/>
          <w:vertAlign w:val="superscript"/>
        </w:rPr>
        <w:t>nd</w:t>
      </w:r>
      <w:r w:rsidRPr="17C8ACC5" w:rsidR="009F1ED8">
        <w:rPr>
          <w:rFonts w:ascii="Calibri" w:hAnsi="Calibri" w:cs="Calibri"/>
        </w:rPr>
        <w:t xml:space="preserve"> week of May)</w:t>
      </w:r>
      <w:r w:rsidRPr="17C8ACC5" w:rsidR="00615513">
        <w:rPr>
          <w:rFonts w:ascii="Calibri" w:hAnsi="Calibri" w:cs="Calibri"/>
        </w:rPr>
        <w:t xml:space="preserve"> - </w:t>
      </w:r>
      <w:r w:rsidRPr="17C8ACC5" w:rsidR="00615513">
        <w:rPr>
          <w:rFonts w:ascii="Calibri" w:hAnsi="Calibri" w:cs="Calibri"/>
        </w:rPr>
        <w:t xml:space="preserve">Satish </w:t>
      </w:r>
      <w:r w:rsidRPr="17C8ACC5" w:rsidR="00615513">
        <w:rPr>
          <w:rFonts w:ascii="Calibri" w:hAnsi="Calibri" w:cs="Calibri"/>
        </w:rPr>
        <w:t>Mutalik</w:t>
      </w:r>
      <w:r w:rsidRPr="17C8ACC5" w:rsidR="00615513">
        <w:rPr>
          <w:rFonts w:ascii="Calibri" w:hAnsi="Calibri" w:cs="Calibri"/>
        </w:rPr>
        <w:t xml:space="preserve"> reported there is a change in the West Virginia schedule. </w:t>
      </w:r>
      <w:r w:rsidRPr="17C8ACC5" w:rsidR="001F7C6D">
        <w:rPr>
          <w:rFonts w:ascii="Calibri" w:hAnsi="Calibri" w:cs="Calibri"/>
        </w:rPr>
        <w:t xml:space="preserve">They will deploy on 5/30/2024 and go live on 6/1/2024. Susmiitaa reported this should be fine for the Tetrus team. She said no later than June </w:t>
      </w:r>
      <w:r w:rsidRPr="17C8ACC5" w:rsidR="00EC19E0">
        <w:rPr>
          <w:rFonts w:ascii="Calibri" w:hAnsi="Calibri" w:cs="Calibri"/>
        </w:rPr>
        <w:t>1</w:t>
      </w:r>
      <w:r w:rsidRPr="17C8ACC5" w:rsidR="00EC19E0">
        <w:rPr>
          <w:rFonts w:ascii="Calibri" w:hAnsi="Calibri" w:cs="Calibri"/>
          <w:vertAlign w:val="superscript"/>
        </w:rPr>
        <w:t>st</w:t>
      </w:r>
      <w:r w:rsidRPr="17C8ACC5" w:rsidR="00EC19E0">
        <w:rPr>
          <w:rFonts w:ascii="Calibri" w:hAnsi="Calibri" w:cs="Calibri"/>
        </w:rPr>
        <w:t xml:space="preserve">. </w:t>
      </w:r>
      <w:r w:rsidRPr="17C8ACC5" w:rsidR="00FC522E">
        <w:rPr>
          <w:rFonts w:ascii="Calibri" w:hAnsi="Calibri" w:cs="Calibri"/>
        </w:rPr>
        <w:t>Kevin Bell added they had an unrelated technical issue getting in to SIT</w:t>
      </w:r>
      <w:r w:rsidRPr="17C8ACC5" w:rsidR="005649A4">
        <w:rPr>
          <w:rFonts w:ascii="Calibri" w:hAnsi="Calibri" w:cs="Calibri"/>
        </w:rPr>
        <w:t xml:space="preserve"> and it took a lot of their NEICE resources. This moved everything about 3 weeks</w:t>
      </w:r>
      <w:r w:rsidRPr="17C8ACC5" w:rsidR="0032374D">
        <w:rPr>
          <w:rFonts w:ascii="Calibri" w:hAnsi="Calibri" w:cs="Calibri"/>
        </w:rPr>
        <w:t xml:space="preserve"> to the right. Satish </w:t>
      </w:r>
      <w:r w:rsidRPr="17C8ACC5" w:rsidR="0032374D">
        <w:rPr>
          <w:rFonts w:ascii="Calibri" w:hAnsi="Calibri" w:cs="Calibri"/>
        </w:rPr>
        <w:t>stated</w:t>
      </w:r>
      <w:r w:rsidRPr="17C8ACC5" w:rsidR="0032374D">
        <w:rPr>
          <w:rFonts w:ascii="Calibri" w:hAnsi="Calibri" w:cs="Calibri"/>
        </w:rPr>
        <w:t xml:space="preserve"> their development is complete</w:t>
      </w:r>
      <w:r w:rsidRPr="17C8ACC5" w:rsidR="00AB230E">
        <w:rPr>
          <w:rFonts w:ascii="Calibri" w:hAnsi="Calibri" w:cs="Calibri"/>
        </w:rPr>
        <w:t xml:space="preserve"> and they are in the SIT phase now. The first </w:t>
      </w:r>
      <w:bookmarkStart w:name="_Int_84CgSl4O" w:id="25241820"/>
      <w:r w:rsidRPr="17C8ACC5" w:rsidR="00AB230E">
        <w:rPr>
          <w:rFonts w:ascii="Calibri" w:hAnsi="Calibri" w:cs="Calibri"/>
        </w:rPr>
        <w:t>UAT</w:t>
      </w:r>
      <w:bookmarkEnd w:id="25241820"/>
      <w:r w:rsidRPr="17C8ACC5" w:rsidR="00AB230E">
        <w:rPr>
          <w:rFonts w:ascii="Calibri" w:hAnsi="Calibri" w:cs="Calibri"/>
        </w:rPr>
        <w:t xml:space="preserve"> deployment might happen next week. </w:t>
      </w:r>
      <w:r w:rsidRPr="17C8ACC5" w:rsidR="00E725E2">
        <w:rPr>
          <w:rFonts w:ascii="Calibri" w:hAnsi="Calibri" w:cs="Calibri"/>
        </w:rPr>
        <w:t xml:space="preserve">They will check in with their test environment to see if there are old cases to test. </w:t>
      </w:r>
      <w:r w:rsidRPr="17C8ACC5" w:rsidR="00085122">
        <w:rPr>
          <w:rFonts w:ascii="Calibri" w:hAnsi="Calibri" w:cs="Calibri"/>
        </w:rPr>
        <w:t xml:space="preserve">They will </w:t>
      </w:r>
      <w:bookmarkStart w:name="_Int_Xi5Im9TF" w:id="1945947311"/>
      <w:r w:rsidRPr="17C8ACC5" w:rsidR="00085122">
        <w:rPr>
          <w:rFonts w:ascii="Calibri" w:hAnsi="Calibri" w:cs="Calibri"/>
        </w:rPr>
        <w:t>keep in contact</w:t>
      </w:r>
      <w:bookmarkEnd w:id="1945947311"/>
      <w:r w:rsidRPr="17C8ACC5" w:rsidR="00085122">
        <w:rPr>
          <w:rFonts w:ascii="Calibri" w:hAnsi="Calibri" w:cs="Calibri"/>
        </w:rPr>
        <w:t xml:space="preserve"> with Susmiitaa on this. </w:t>
      </w:r>
      <w:r w:rsidRPr="17C8ACC5" w:rsidR="001D14FD">
        <w:rPr>
          <w:rFonts w:ascii="Calibri" w:hAnsi="Calibri" w:cs="Calibri"/>
        </w:rPr>
        <w:t>Satish will reach out to Susmiitaa to give some state users access to the NEICE CMS</w:t>
      </w:r>
      <w:r w:rsidRPr="17C8ACC5" w:rsidR="00F139CA">
        <w:rPr>
          <w:rFonts w:ascii="Calibri" w:hAnsi="Calibri" w:cs="Calibri"/>
        </w:rPr>
        <w:t xml:space="preserve">. Satish </w:t>
      </w:r>
      <w:r w:rsidRPr="17C8ACC5" w:rsidR="00783F1A">
        <w:rPr>
          <w:rFonts w:ascii="Calibri" w:hAnsi="Calibri" w:cs="Calibri"/>
        </w:rPr>
        <w:t xml:space="preserve">asked if there is a </w:t>
      </w:r>
      <w:r w:rsidRPr="17C8ACC5" w:rsidR="00783F1A">
        <w:rPr>
          <w:rFonts w:ascii="Calibri" w:hAnsi="Calibri" w:cs="Calibri"/>
          <w:highlight w:val="yellow"/>
        </w:rPr>
        <w:t xml:space="preserve">checklist for conversion </w:t>
      </w:r>
      <w:r w:rsidRPr="17C8ACC5" w:rsidR="00C207E6">
        <w:rPr>
          <w:rFonts w:ascii="Calibri" w:hAnsi="Calibri" w:cs="Calibri"/>
          <w:highlight w:val="yellow"/>
        </w:rPr>
        <w:t xml:space="preserve">(environment set up) </w:t>
      </w:r>
      <w:r w:rsidRPr="17C8ACC5" w:rsidR="00783F1A">
        <w:rPr>
          <w:rFonts w:ascii="Calibri" w:hAnsi="Calibri" w:cs="Calibri"/>
          <w:highlight w:val="yellow"/>
        </w:rPr>
        <w:t xml:space="preserve">aside from the Onboarding Validation document. </w:t>
      </w:r>
      <w:r w:rsidRPr="17C8ACC5" w:rsidR="00C207E6">
        <w:rPr>
          <w:rFonts w:ascii="Calibri" w:hAnsi="Calibri" w:cs="Calibri"/>
          <w:highlight w:val="yellow"/>
        </w:rPr>
        <w:t>Susmiitaa replied</w:t>
      </w:r>
      <w:r w:rsidRPr="17C8ACC5" w:rsidR="0064301E">
        <w:rPr>
          <w:rFonts w:ascii="Calibri" w:hAnsi="Calibri" w:cs="Calibri"/>
          <w:highlight w:val="yellow"/>
        </w:rPr>
        <w:t xml:space="preserve">: </w:t>
      </w:r>
    </w:p>
    <w:p w:rsidRPr="0064301E" w:rsidR="0064301E" w:rsidP="0064301E" w:rsidRDefault="0064301E" w14:paraId="34511ADD" w14:textId="77777777">
      <w:pPr>
        <w:pStyle w:val="ListParagraph"/>
        <w:rPr>
          <w:rFonts w:ascii="Calibri" w:hAnsi="Calibri" w:cs="Calibri"/>
          <w:highlight w:val="yellow"/>
        </w:rPr>
      </w:pPr>
    </w:p>
    <w:p w:rsidRPr="0064301E" w:rsidR="0064301E" w:rsidP="0064301E" w:rsidRDefault="00CD4B55" w14:paraId="705E2345" w14:textId="46DCFFEB">
      <w:pPr>
        <w:pStyle w:val="ListParagraph"/>
        <w:numPr>
          <w:ilvl w:val="1"/>
          <w:numId w:val="10"/>
        </w:numPr>
        <w:rPr>
          <w:rFonts w:ascii="Calibri" w:hAnsi="Calibri" w:cs="Calibri"/>
          <w:highlight w:val="yellow"/>
        </w:rPr>
      </w:pPr>
      <w:r w:rsidRPr="17C8ACC5" w:rsidR="312D5F86">
        <w:rPr>
          <w:rFonts w:ascii="Calibri" w:hAnsi="Calibri" w:cs="Calibri"/>
          <w:highlight w:val="yellow"/>
        </w:rPr>
        <w:t>The</w:t>
      </w:r>
      <w:r w:rsidRPr="17C8ACC5" w:rsidR="00CD4B55">
        <w:rPr>
          <w:rFonts w:ascii="Calibri" w:hAnsi="Calibri" w:cs="Calibri"/>
          <w:highlight w:val="yellow"/>
        </w:rPr>
        <w:t xml:space="preserve"> environment set up needs to be done. </w:t>
      </w:r>
    </w:p>
    <w:p w:rsidRPr="0064301E" w:rsidR="0064301E" w:rsidP="0064301E" w:rsidRDefault="00CD4B55" w14:paraId="3D11A349" w14:textId="77777777">
      <w:pPr>
        <w:pStyle w:val="ListParagraph"/>
        <w:numPr>
          <w:ilvl w:val="1"/>
          <w:numId w:val="10"/>
        </w:numPr>
        <w:rPr>
          <w:rFonts w:ascii="Calibri" w:hAnsi="Calibri" w:cs="Calibri"/>
          <w:highlight w:val="yellow"/>
        </w:rPr>
      </w:pPr>
      <w:r w:rsidRPr="0064301E">
        <w:rPr>
          <w:rFonts w:ascii="Calibri" w:hAnsi="Calibri" w:cs="Calibri"/>
          <w:highlight w:val="yellow"/>
        </w:rPr>
        <w:t xml:space="preserve">She said they need to send the IP address and she will send the API keys. </w:t>
      </w:r>
    </w:p>
    <w:p w:rsidRPr="0064301E" w:rsidR="0064301E" w:rsidP="0064301E" w:rsidRDefault="00CD4B55" w14:paraId="0CD47BA9" w14:textId="6D437EEF">
      <w:pPr>
        <w:pStyle w:val="ListParagraph"/>
        <w:numPr>
          <w:ilvl w:val="1"/>
          <w:numId w:val="10"/>
        </w:numPr>
        <w:rPr>
          <w:rFonts w:ascii="Calibri" w:hAnsi="Calibri" w:cs="Calibri"/>
          <w:highlight w:val="yellow"/>
        </w:rPr>
      </w:pPr>
      <w:r w:rsidRPr="17C8ACC5" w:rsidR="00CD4B55">
        <w:rPr>
          <w:rFonts w:ascii="Calibri" w:hAnsi="Calibri" w:cs="Calibri"/>
          <w:highlight w:val="yellow"/>
        </w:rPr>
        <w:t xml:space="preserve">After </w:t>
      </w:r>
      <w:r w:rsidRPr="17C8ACC5" w:rsidR="47015FD2">
        <w:rPr>
          <w:rFonts w:ascii="Calibri" w:hAnsi="Calibri" w:cs="Calibri"/>
          <w:highlight w:val="yellow"/>
        </w:rPr>
        <w:t>that,</w:t>
      </w:r>
      <w:r w:rsidRPr="17C8ACC5" w:rsidR="00CD4B55">
        <w:rPr>
          <w:rFonts w:ascii="Calibri" w:hAnsi="Calibri" w:cs="Calibri"/>
          <w:highlight w:val="yellow"/>
        </w:rPr>
        <w:t xml:space="preserve"> </w:t>
      </w:r>
      <w:r w:rsidRPr="17C8ACC5" w:rsidR="00D50A97">
        <w:rPr>
          <w:rFonts w:ascii="Calibri" w:hAnsi="Calibri" w:cs="Calibri"/>
          <w:highlight w:val="yellow"/>
        </w:rPr>
        <w:t>the onboarding validation document should be sent to the NEICE team before the Go/No Go call</w:t>
      </w:r>
      <w:r w:rsidRPr="17C8ACC5" w:rsidR="00F13019">
        <w:rPr>
          <w:rFonts w:ascii="Calibri" w:hAnsi="Calibri" w:cs="Calibri"/>
          <w:highlight w:val="yellow"/>
        </w:rPr>
        <w:t xml:space="preserve"> to make sure all the basic scenarios are covered in your implementation. </w:t>
      </w:r>
    </w:p>
    <w:p w:rsidRPr="0064301E" w:rsidR="0064301E" w:rsidP="0064301E" w:rsidRDefault="00F13019" w14:paraId="5690FAA3" w14:textId="77777777">
      <w:pPr>
        <w:pStyle w:val="ListParagraph"/>
        <w:numPr>
          <w:ilvl w:val="1"/>
          <w:numId w:val="10"/>
        </w:numPr>
        <w:rPr>
          <w:rFonts w:ascii="Calibri" w:hAnsi="Calibri" w:cs="Calibri"/>
          <w:highlight w:val="yellow"/>
        </w:rPr>
      </w:pPr>
      <w:r w:rsidRPr="0064301E">
        <w:rPr>
          <w:rFonts w:ascii="Calibri" w:hAnsi="Calibri" w:cs="Calibri"/>
          <w:highlight w:val="yellow"/>
        </w:rPr>
        <w:t xml:space="preserve">During the call </w:t>
      </w:r>
      <w:r w:rsidRPr="0064301E" w:rsidR="00FA08D9">
        <w:rPr>
          <w:rFonts w:ascii="Calibri" w:hAnsi="Calibri" w:cs="Calibri"/>
          <w:highlight w:val="yellow"/>
        </w:rPr>
        <w:t xml:space="preserve">we will plan on when to ask states to stop sending transactions to West Virginia and for West Virginia to also stop sending at the same time. </w:t>
      </w:r>
    </w:p>
    <w:p w:rsidR="009F1ED8" w:rsidP="0064301E" w:rsidRDefault="00FA08D9" w14:paraId="6FACF92D" w14:textId="31CC1517">
      <w:pPr>
        <w:pStyle w:val="ListParagraph"/>
        <w:numPr>
          <w:ilvl w:val="1"/>
          <w:numId w:val="10"/>
        </w:numPr>
        <w:rPr>
          <w:rFonts w:ascii="Calibri" w:hAnsi="Calibri" w:cs="Calibri"/>
          <w:highlight w:val="yellow"/>
        </w:rPr>
      </w:pPr>
      <w:r w:rsidRPr="17C8ACC5" w:rsidR="00FA08D9">
        <w:rPr>
          <w:rFonts w:ascii="Calibri" w:hAnsi="Calibri" w:cs="Calibri"/>
          <w:highlight w:val="yellow"/>
        </w:rPr>
        <w:t xml:space="preserve">Then </w:t>
      </w:r>
      <w:r w:rsidRPr="17C8ACC5" w:rsidR="289A2D46">
        <w:rPr>
          <w:rFonts w:ascii="Calibri" w:hAnsi="Calibri" w:cs="Calibri"/>
          <w:highlight w:val="yellow"/>
        </w:rPr>
        <w:t>the WV</w:t>
      </w:r>
      <w:r w:rsidRPr="17C8ACC5" w:rsidR="00FA08D9">
        <w:rPr>
          <w:rFonts w:ascii="Calibri" w:hAnsi="Calibri" w:cs="Calibri"/>
          <w:highlight w:val="yellow"/>
        </w:rPr>
        <w:t xml:space="preserve"> team will need to clear out all the </w:t>
      </w:r>
      <w:r w:rsidRPr="17C8ACC5" w:rsidR="00550460">
        <w:rPr>
          <w:rFonts w:ascii="Calibri" w:hAnsi="Calibri" w:cs="Calibri"/>
          <w:highlight w:val="yellow"/>
        </w:rPr>
        <w:t>1.0 transactions in the queue. This is when Tetrus will upgrade WV to 2.0</w:t>
      </w:r>
    </w:p>
    <w:p w:rsidR="006510BD" w:rsidP="0064301E" w:rsidRDefault="006510BD" w14:paraId="5505C608" w14:textId="476083FC">
      <w:pPr>
        <w:pStyle w:val="ListParagraph"/>
        <w:numPr>
          <w:ilvl w:val="1"/>
          <w:numId w:val="10"/>
        </w:numPr>
        <w:rPr>
          <w:rFonts w:ascii="Calibri" w:hAnsi="Calibri" w:cs="Calibri"/>
          <w:highlight w:val="yellow"/>
        </w:rPr>
      </w:pPr>
      <w:r>
        <w:rPr>
          <w:rFonts w:ascii="Calibri" w:hAnsi="Calibri" w:cs="Calibri"/>
          <w:highlight w:val="yellow"/>
        </w:rPr>
        <w:t xml:space="preserve">Lynnea added an email notification will be sent to NEICE states to let them know when to stop sending cases. </w:t>
      </w:r>
    </w:p>
    <w:p w:rsidR="00B860D5" w:rsidP="00B860D5" w:rsidRDefault="00B860D5" w14:paraId="4EE19D71" w14:textId="77777777">
      <w:pPr>
        <w:rPr>
          <w:rFonts w:ascii="Calibri" w:hAnsi="Calibri" w:cs="Calibri"/>
          <w:highlight w:val="yellow"/>
        </w:rPr>
      </w:pPr>
    </w:p>
    <w:p w:rsidRPr="009F1ED8" w:rsidR="00BE2FD3" w:rsidP="00BE2FD3" w:rsidRDefault="00BB3DA8" w14:paraId="09563EBF" w14:textId="38EF09B4" w14:noSpellErr="1">
      <w:pPr>
        <w:rPr>
          <w:rFonts w:ascii="Calibri" w:hAnsi="Calibri" w:cs="Calibri"/>
        </w:rPr>
      </w:pPr>
      <w:r w:rsidRPr="17C8ACC5" w:rsidR="00BB3DA8">
        <w:rPr>
          <w:rFonts w:ascii="Calibri" w:hAnsi="Calibri" w:cs="Calibri"/>
        </w:rPr>
        <w:t xml:space="preserve">(31:25) </w:t>
      </w:r>
      <w:r w:rsidRPr="17C8ACC5" w:rsidR="00B860D5">
        <w:rPr>
          <w:rFonts w:ascii="Calibri" w:hAnsi="Calibri" w:cs="Calibri"/>
        </w:rPr>
        <w:t xml:space="preserve">The </w:t>
      </w:r>
      <w:r w:rsidRPr="17C8ACC5" w:rsidR="00B860D5">
        <w:rPr>
          <w:rFonts w:ascii="Calibri" w:hAnsi="Calibri" w:cs="Calibri"/>
        </w:rPr>
        <w:t xml:space="preserve">meeting ended at </w:t>
      </w:r>
      <w:r w:rsidRPr="17C8ACC5" w:rsidR="00A75181">
        <w:rPr>
          <w:rFonts w:ascii="Calibri" w:hAnsi="Calibri" w:cs="Calibri"/>
        </w:rPr>
        <w:t xml:space="preserve">4:01 PM </w:t>
      </w:r>
      <w:bookmarkStart w:name="_Int_JeGVpWvu" w:id="1446874064"/>
      <w:r w:rsidRPr="17C8ACC5" w:rsidR="00A75181">
        <w:rPr>
          <w:rFonts w:ascii="Calibri" w:hAnsi="Calibri" w:cs="Calibri"/>
        </w:rPr>
        <w:t>ET</w:t>
      </w:r>
      <w:bookmarkEnd w:id="1446874064"/>
      <w:r w:rsidRPr="17C8ACC5" w:rsidR="00A75181">
        <w:rPr>
          <w:rFonts w:ascii="Calibri" w:hAnsi="Calibri" w:cs="Calibri"/>
        </w:rPr>
        <w:t xml:space="preserve">. </w:t>
      </w:r>
    </w:p>
    <w:p w:rsidRPr="00BE2FD3" w:rsidR="00BE2FD3" w:rsidP="00BE2FD3" w:rsidRDefault="00BE2FD3" w14:paraId="60128E59" w14:textId="77777777"/>
    <w:p w:rsidR="00B228B3" w:rsidP="00B228B3" w:rsidRDefault="00B228B3" w14:paraId="5C9AAFD4" w14:textId="77777777">
      <w:pPr>
        <w:autoSpaceDE w:val="0"/>
        <w:autoSpaceDN w:val="0"/>
        <w:adjustRightInd w:val="0"/>
        <w:ind w:left="180"/>
        <w:rPr>
          <w:rFonts w:cstheme="minorHAnsi"/>
          <w:sz w:val="22"/>
          <w:szCs w:val="22"/>
        </w:rPr>
      </w:pPr>
    </w:p>
    <w:sectPr w:rsidR="00B228B3" w:rsidSect="005B3E97">
      <w:headerReference w:type="default" r:id="rId14"/>
      <w:headerReference w:type="first" r:id="rId15"/>
      <w:footerReference w:type="first" r:id="rId16"/>
      <w:pgSz w:w="12240" w:h="15840" w:orient="portrait"/>
      <w:pgMar w:top="1530" w:right="1170" w:bottom="810" w:left="1440" w:header="0" w:footer="1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E97" w:rsidP="00BD095E" w:rsidRDefault="005B3E97" w14:paraId="1A15A4A3" w14:textId="77777777">
      <w:r>
        <w:separator/>
      </w:r>
    </w:p>
  </w:endnote>
  <w:endnote w:type="continuationSeparator" w:id="0">
    <w:p w:rsidR="005B3E97" w:rsidP="00BD095E" w:rsidRDefault="005B3E97" w14:paraId="4D83C4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A34D4" w:rsidR="00DA34D4" w:rsidP="00DA34D4" w:rsidRDefault="00DA34D4" w14:paraId="37FB7A58" w14:textId="4AF6989E">
    <w:pPr>
      <w:pStyle w:val="Footer"/>
      <w:rPr>
        <w:rFonts w:ascii="Arial" w:hAnsi="Arial" w:cs="Arial"/>
        <w:color w:val="A6A6A6" w:themeColor="background1" w:themeShade="A6"/>
        <w:sz w:val="14"/>
        <w:szCs w:val="14"/>
      </w:rPr>
    </w:pPr>
    <w:r w:rsidRPr="00CC0F6C">
      <w:rPr>
        <w:rFonts w:ascii="Arial" w:hAnsi="Arial" w:cs="Arial"/>
        <w:color w:val="A6A6A6" w:themeColor="background1" w:themeShade="A6"/>
        <w:sz w:val="14"/>
        <w:szCs w:val="14"/>
      </w:rPr>
      <w:t>1300 17TH STREET NORTH, SUITE 340, ARLINGTON, VA 22209</w:t>
    </w:r>
    <w:r>
      <w:rPr>
        <w:rFonts w:ascii="Arial" w:hAnsi="Arial" w:cs="Arial"/>
        <w:color w:val="A6A6A6" w:themeColor="background1" w:themeShade="A6"/>
        <w:sz w:val="14"/>
        <w:szCs w:val="14"/>
      </w:rPr>
      <w:t xml:space="preserve">   |   </w:t>
    </w:r>
    <w:r w:rsidRPr="00CC0F6C">
      <w:rPr>
        <w:rFonts w:ascii="Arial" w:hAnsi="Arial" w:cs="Arial"/>
        <w:b/>
        <w:bCs/>
        <w:color w:val="A6A6A6" w:themeColor="background1" w:themeShade="A6"/>
        <w:sz w:val="14"/>
        <w:szCs w:val="14"/>
      </w:rPr>
      <w:t>TEL</w:t>
    </w:r>
    <w:r w:rsidRPr="00CC0F6C">
      <w:rPr>
        <w:rFonts w:ascii="Arial" w:hAnsi="Arial" w:cs="Arial"/>
        <w:color w:val="A6A6A6" w:themeColor="background1" w:themeShade="A6"/>
        <w:sz w:val="14"/>
        <w:szCs w:val="14"/>
      </w:rPr>
      <w:t xml:space="preserve"> (202) 682-0100</w:t>
    </w:r>
    <w:r>
      <w:rPr>
        <w:rFonts w:ascii="Arial" w:hAnsi="Arial" w:cs="Arial"/>
        <w:color w:val="A6A6A6" w:themeColor="background1" w:themeShade="A6"/>
        <w:sz w:val="14"/>
        <w:szCs w:val="14"/>
      </w:rPr>
      <w:t xml:space="preserve">   |   </w:t>
    </w:r>
    <w:r w:rsidRPr="00CC0F6C">
      <w:rPr>
        <w:rFonts w:ascii="Arial" w:hAnsi="Arial" w:cs="Arial"/>
        <w:b/>
        <w:bCs/>
        <w:color w:val="A6A6A6" w:themeColor="background1" w:themeShade="A6"/>
        <w:sz w:val="14"/>
        <w:szCs w:val="14"/>
      </w:rPr>
      <w:t xml:space="preserve">FAX </w:t>
    </w:r>
    <w:r w:rsidRPr="00CC0F6C">
      <w:rPr>
        <w:rFonts w:ascii="Arial" w:hAnsi="Arial" w:cs="Arial"/>
        <w:color w:val="A6A6A6" w:themeColor="background1" w:themeShade="A6"/>
        <w:sz w:val="14"/>
        <w:szCs w:val="14"/>
      </w:rPr>
      <w:t>(202) 204-0071</w:t>
    </w:r>
    <w:r>
      <w:rPr>
        <w:rFonts w:ascii="Arial" w:hAnsi="Arial" w:cs="Arial"/>
        <w:color w:val="A6A6A6" w:themeColor="background1" w:themeShade="A6"/>
        <w:sz w:val="14"/>
        <w:szCs w:val="14"/>
      </w:rPr>
      <w:t xml:space="preserve">   |   </w:t>
    </w:r>
    <w:r w:rsidRPr="00CC0F6C">
      <w:rPr>
        <w:rFonts w:ascii="Arial" w:hAnsi="Arial" w:cs="Arial"/>
        <w:color w:val="A6A6A6" w:themeColor="background1" w:themeShade="A6"/>
        <w:sz w:val="14"/>
        <w:szCs w:val="14"/>
      </w:rPr>
      <w:t>WWW.APHSA.ORG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E97" w:rsidP="00BD095E" w:rsidRDefault="005B3E97" w14:paraId="63B9741A" w14:textId="77777777">
      <w:r>
        <w:separator/>
      </w:r>
    </w:p>
  </w:footnote>
  <w:footnote w:type="continuationSeparator" w:id="0">
    <w:p w:rsidR="005B3E97" w:rsidP="00BD095E" w:rsidRDefault="005B3E97" w14:paraId="2FCFD8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3A7A" w:rsidP="00EE3A7A" w:rsidRDefault="00EE3A7A" w14:paraId="43ACABA1" w14:textId="3E1BC976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C9739" wp14:editId="365E8BC9">
          <wp:simplePos x="0" y="0"/>
          <wp:positionH relativeFrom="column">
            <wp:posOffset>-1153564</wp:posOffset>
          </wp:positionH>
          <wp:positionV relativeFrom="paragraph">
            <wp:posOffset>-1831</wp:posOffset>
          </wp:positionV>
          <wp:extent cx="8131946" cy="10523695"/>
          <wp:effectExtent l="0" t="0" r="0" b="5080"/>
          <wp:wrapNone/>
          <wp:docPr id="2071055151" name="Picture 2071055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946" cy="105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D095E" w:rsidP="006E118A" w:rsidRDefault="006E118A" w14:paraId="2307526D" w14:textId="71247BD8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FFE3E" wp14:editId="2D0FA715">
          <wp:simplePos x="0" y="0"/>
          <wp:positionH relativeFrom="column">
            <wp:posOffset>-914400</wp:posOffset>
          </wp:positionH>
          <wp:positionV relativeFrom="paragraph">
            <wp:posOffset>8792</wp:posOffset>
          </wp:positionV>
          <wp:extent cx="7793714" cy="1055077"/>
          <wp:effectExtent l="0" t="0" r="0" b="0"/>
          <wp:wrapNone/>
          <wp:docPr id="424577514" name="Picture 424577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3" b="88406"/>
                  <a:stretch/>
                </pic:blipFill>
                <pic:spPr bwMode="auto">
                  <a:xfrm>
                    <a:off x="0" y="0"/>
                    <a:ext cx="7793714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wzf21SfHIGmJY" int2:id="7TdRDljF">
      <int2:state int2:type="AugLoop_Text_Critique" int2:value="Rejected"/>
    </int2:textHash>
    <int2:textHash int2:hashCode="/p+vA20FTnw9Z1" int2:id="UO58LYYf">
      <int2:state int2:type="AugLoop_Text_Critique" int2:value="Rejected"/>
    </int2:textHash>
    <int2:textHash int2:hashCode="rrJ46zm3Ip2OYY" int2:id="GYSXwNnd">
      <int2:state int2:type="AugLoop_Text_Critique" int2:value="Rejected"/>
    </int2:textHash>
    <int2:textHash int2:hashCode="otdI5w9zcX6MvG" int2:id="kfB58fZl">
      <int2:state int2:type="AugLoop_Text_Critique" int2:value="Rejected"/>
    </int2:textHash>
    <int2:textHash int2:hashCode="ME+1y5HteuilXc" int2:id="7oycf9I8">
      <int2:state int2:type="AugLoop_Text_Critique" int2:value="Rejected"/>
    </int2:textHash>
    <int2:textHash int2:hashCode="ql6E3V1kDHsW4u" int2:id="Y0nGf2Tb">
      <int2:state int2:type="AugLoop_Text_Critique" int2:value="Rejected"/>
    </int2:textHash>
    <int2:textHash int2:hashCode="54D+X6ICZGPP0M" int2:id="WQkE5mNm">
      <int2:state int2:type="AugLoop_Text_Critique" int2:value="Rejected"/>
    </int2:textHash>
    <int2:textHash int2:hashCode="4ZORLxbPTG2hIs" int2:id="EzMQ5McP">
      <int2:state int2:type="AugLoop_Text_Critique" int2:value="Rejected"/>
    </int2:textHash>
    <int2:textHash int2:hashCode="rmj6DAWfekwKOe" int2:id="E5O7zFWg">
      <int2:state int2:type="AugLoop_Text_Critique" int2:value="Rejected"/>
    </int2:textHash>
    <int2:textHash int2:hashCode="KYhX/LJpf0IQKI" int2:id="jujrzB80">
      <int2:state int2:type="AugLoop_Text_Critique" int2:value="Rejected"/>
    </int2:textHash>
    <int2:bookmark int2:bookmarkName="_Int_zpVTWsNK" int2:invalidationBookmarkName="" int2:hashCode="pmeG4c/Dqpyjqh" int2:id="vVIyFOLg">
      <int2:state int2:type="AugLoop_Acronyms_AcronymsCritique" int2:value="Rejected"/>
    </int2:bookmark>
    <int2:bookmark int2:bookmarkName="_Int_nkSMZz2o" int2:invalidationBookmarkName="" int2:hashCode="v+0kt92QUrouAq" int2:id="MNScfQDf">
      <int2:state int2:type="AugLoop_Text_Critique" int2:value="Rejected"/>
    </int2:bookmark>
    <int2:bookmark int2:bookmarkName="_Int_3Y4Ga3rt" int2:invalidationBookmarkName="" int2:hashCode="hhhrHMSq72dQqm" int2:id="TRk1lGMN">
      <int2:state int2:type="AugLoop_Text_Critique" int2:value="Rejected"/>
    </int2:bookmark>
    <int2:bookmark int2:bookmarkName="_Int_n87wqx0i" int2:invalidationBookmarkName="" int2:hashCode="Vnv25ITGUAZhcy" int2:id="goF4r0gj">
      <int2:state int2:type="AugLoop_Text_Critique" int2:value="Rejected"/>
    </int2:bookmark>
    <int2:bookmark int2:bookmarkName="_Int_OMbMhzGp" int2:invalidationBookmarkName="" int2:hashCode="JEJ6Ll4nDqeeNL" int2:id="oVFaklOt">
      <int2:state int2:type="AugLoop_Text_Critique" int2:value="Rejected"/>
    </int2:bookmark>
    <int2:bookmark int2:bookmarkName="_Int_FxPAoRuh" int2:invalidationBookmarkName="" int2:hashCode="0jKHpDkQGaDVDY" int2:id="X1Vq22n9">
      <int2:state int2:type="AugLoop_Text_Critique" int2:value="Rejected"/>
    </int2:bookmark>
    <int2:bookmark int2:bookmarkName="_Int_i0ayusjm" int2:invalidationBookmarkName="" int2:hashCode="qoxxJLi3RIzid9" int2:id="eyo5uWdE">
      <int2:state int2:type="AugLoop_Text_Critique" int2:value="Rejected"/>
    </int2:bookmark>
    <int2:bookmark int2:bookmarkName="_Int_JeGVpWvu" int2:invalidationBookmarkName="" int2:hashCode="YiYi2UXZgJgNvY" int2:id="FID651N1">
      <int2:state int2:type="AugLoop_Acronyms_AcronymsCritique" int2:value="Rejected"/>
    </int2:bookmark>
    <int2:bookmark int2:bookmarkName="_Int_84CgSl4O" int2:invalidationBookmarkName="" int2:hashCode="frmFOyZ6OJdPMZ" int2:id="rGNd6qxP">
      <int2:state int2:type="AugLoop_Acronyms_AcronymsCritique" int2:value="Rejected"/>
    </int2:bookmark>
    <int2:bookmark int2:bookmarkName="_Int_Xi5Im9TF" int2:invalidationBookmarkName="" int2:hashCode="9AsgL33veNZ9I8" int2:id="IJozyeSf">
      <int2:state int2:type="AugLoop_Text_Critique" int2:value="Rejected"/>
    </int2:bookmark>
    <int2:bookmark int2:bookmarkName="_Int_JU4pcGre" int2:invalidationBookmarkName="" int2:hashCode="DLEdfE0paq2MNz" int2:id="9qvbgsbu">
      <int2:state int2:type="AugLoop_Text_Critique" int2:value="Rejected"/>
    </int2:bookmark>
    <int2:bookmark int2:bookmarkName="_Int_9Kj6adHz" int2:invalidationBookmarkName="" int2:hashCode="SPW0sFXDTAtd5h" int2:id="g8pY5cRR">
      <int2:state int2:type="AugLoop_Text_Critique" int2:value="Rejected"/>
    </int2:bookmark>
    <int2:bookmark int2:bookmarkName="_Int_Th9bI8Gn" int2:invalidationBookmarkName="" int2:hashCode="Ue9miyW0+k2Uza" int2:id="fwS58v0S">
      <int2:state int2:type="AugLoop_Text_Critique" int2:value="Rejected"/>
    </int2:bookmark>
    <int2:bookmark int2:bookmarkName="_Int_tswGhrI2" int2:invalidationBookmarkName="" int2:hashCode="wqawPxkN+ytKqR" int2:id="RWpMR3d9">
      <int2:state int2:type="AugLoop_Text_Critique" int2:value="Rejected"/>
    </int2:bookmark>
    <int2:bookmark int2:bookmarkName="_Int_Cm0WoKC0" int2:invalidationBookmarkName="" int2:hashCode="GlyszpinIapDCL" int2:id="ImfSQ9GV">
      <int2:state int2:type="AugLoop_Text_Critique" int2:value="Rejected"/>
    </int2:bookmark>
    <int2:bookmark int2:bookmarkName="_Int_HpeBVTP6" int2:invalidationBookmarkName="" int2:hashCode="/HoorMyKExOaue" int2:id="ZWI70Yv0">
      <int2:state int2:type="AugLoop_Text_Critique" int2:value="Rejected"/>
    </int2:bookmark>
    <int2:bookmark int2:bookmarkName="_Int_k9CxFUFG" int2:invalidationBookmarkName="" int2:hashCode="uFniXF012tLc6l" int2:id="OkX3zP6x">
      <int2:state int2:type="AugLoop_Text_Critique" int2:value="Rejected"/>
    </int2:bookmark>
    <int2:bookmark int2:bookmarkName="_Int_SNcBOHY4" int2:invalidationBookmarkName="" int2:hashCode="gEpcasIO/UpVBk" int2:id="4H4BHBG8">
      <int2:state int2:type="AugLoop_Text_Critique" int2:value="Rejected"/>
    </int2:bookmark>
    <int2:bookmark int2:bookmarkName="_Int_58hEUalP" int2:invalidationBookmarkName="" int2:hashCode="f55zHSjlI+VExk" int2:id="PK1cp3JO">
      <int2:state int2:type="AugLoop_Text_Critique" int2:value="Rejected"/>
    </int2:bookmark>
    <int2:bookmark int2:bookmarkName="_Int_gZjtHyRO" int2:invalidationBookmarkName="" int2:hashCode="6jIGm5u8Iq7AYv" int2:id="4BrGPnm4">
      <int2:state int2:type="AugLoop_Text_Critique" int2:value="Rejected"/>
    </int2:bookmark>
    <int2:bookmark int2:bookmarkName="_Int_ItCwRNm6" int2:invalidationBookmarkName="" int2:hashCode="hVpAmoeZQr1BvH" int2:id="WpJZNTTM">
      <int2:state int2:type="AugLoop_Text_Critique" int2:value="Rejected"/>
    </int2:bookmark>
    <int2:bookmark int2:bookmarkName="_Int_OeP3rJnb" int2:invalidationBookmarkName="" int2:hashCode="3Rsyr+ijFYdLhv" int2:id="OOR4TyN3">
      <int2:state int2:type="AugLoop_Text_Critique" int2:value="Rejected"/>
    </int2:bookmark>
    <int2:bookmark int2:bookmarkName="_Int_dATqAfuG" int2:invalidationBookmarkName="" int2:hashCode="JU92lwtXuRDpW2" int2:id="eJHmTIxp">
      <int2:state int2:type="AugLoop_Text_Critique" int2:value="Rejected"/>
    </int2:bookmark>
    <int2:bookmark int2:bookmarkName="_Int_74Kc0kKK" int2:invalidationBookmarkName="" int2:hashCode="PeUh02GRVekij4" int2:id="1xUNRZM8">
      <int2:state int2:type="AugLoop_Text_Critique" int2:value="Rejected"/>
    </int2:bookmark>
    <int2:bookmark int2:bookmarkName="_Int_29bT8ckm" int2:invalidationBookmarkName="" int2:hashCode="XwOr7SGa+qjWLD" int2:id="jY91Q0HN">
      <int2:state int2:type="AugLoop_Text_Critique" int2:value="Rejected"/>
    </int2:bookmark>
    <int2:bookmark int2:bookmarkName="_Int_l5kATXm7" int2:invalidationBookmarkName="" int2:hashCode="qUqP5cyxm6YcTA" int2:id="ZonBbBTG">
      <int2:state int2:type="AugLoop_Text_Critique" int2:value="Rejected"/>
    </int2:bookmark>
    <int2:bookmark int2:bookmarkName="_Int_hh20KQP8" int2:invalidationBookmarkName="" int2:hashCode="B+5xUiYqKnDYaB" int2:id="BDGJQIGa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533C"/>
    <w:multiLevelType w:val="hybridMultilevel"/>
    <w:tmpl w:val="443AC3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E4324"/>
    <w:multiLevelType w:val="hybridMultilevel"/>
    <w:tmpl w:val="6FB87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FE9"/>
    <w:multiLevelType w:val="hybridMultilevel"/>
    <w:tmpl w:val="22EE7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742"/>
    <w:multiLevelType w:val="hybridMultilevel"/>
    <w:tmpl w:val="86E81B8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D2CE4"/>
    <w:multiLevelType w:val="hybridMultilevel"/>
    <w:tmpl w:val="DB0E603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A27492E"/>
    <w:multiLevelType w:val="hybridMultilevel"/>
    <w:tmpl w:val="4D9CF078"/>
    <w:lvl w:ilvl="0" w:tplc="5608FA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20763"/>
    <w:multiLevelType w:val="hybridMultilevel"/>
    <w:tmpl w:val="0EFE80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F060F9"/>
    <w:multiLevelType w:val="hybridMultilevel"/>
    <w:tmpl w:val="9B62ABAC"/>
    <w:lvl w:ilvl="0" w:tplc="2F6822D4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6D302A4C"/>
    <w:multiLevelType w:val="hybridMultilevel"/>
    <w:tmpl w:val="8A2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766BF4"/>
    <w:multiLevelType w:val="hybridMultilevel"/>
    <w:tmpl w:val="60FAD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1740857">
    <w:abstractNumId w:val="4"/>
  </w:num>
  <w:num w:numId="2" w16cid:durableId="990207539">
    <w:abstractNumId w:val="3"/>
  </w:num>
  <w:num w:numId="3" w16cid:durableId="882180466">
    <w:abstractNumId w:val="5"/>
  </w:num>
  <w:num w:numId="4" w16cid:durableId="286395472">
    <w:abstractNumId w:val="7"/>
  </w:num>
  <w:num w:numId="5" w16cid:durableId="2081751703">
    <w:abstractNumId w:val="0"/>
  </w:num>
  <w:num w:numId="6" w16cid:durableId="1068185808">
    <w:abstractNumId w:val="9"/>
  </w:num>
  <w:num w:numId="7" w16cid:durableId="1356154197">
    <w:abstractNumId w:val="1"/>
  </w:num>
  <w:num w:numId="8" w16cid:durableId="1030914013">
    <w:abstractNumId w:val="2"/>
  </w:num>
  <w:num w:numId="9" w16cid:durableId="1552421316">
    <w:abstractNumId w:val="8"/>
  </w:num>
  <w:num w:numId="10" w16cid:durableId="341321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E"/>
    <w:rsid w:val="00000000"/>
    <w:rsid w:val="00005B93"/>
    <w:rsid w:val="00013E9D"/>
    <w:rsid w:val="00015AD0"/>
    <w:rsid w:val="00024946"/>
    <w:rsid w:val="00026AF5"/>
    <w:rsid w:val="00041748"/>
    <w:rsid w:val="000472E7"/>
    <w:rsid w:val="00053752"/>
    <w:rsid w:val="00053DEA"/>
    <w:rsid w:val="000628A0"/>
    <w:rsid w:val="000660A6"/>
    <w:rsid w:val="00066D1A"/>
    <w:rsid w:val="00073243"/>
    <w:rsid w:val="000765E6"/>
    <w:rsid w:val="00081335"/>
    <w:rsid w:val="000834F9"/>
    <w:rsid w:val="00085122"/>
    <w:rsid w:val="00085535"/>
    <w:rsid w:val="00094CCB"/>
    <w:rsid w:val="000A1717"/>
    <w:rsid w:val="000A51BE"/>
    <w:rsid w:val="000A5301"/>
    <w:rsid w:val="000A7667"/>
    <w:rsid w:val="000B69CE"/>
    <w:rsid w:val="000D1BDF"/>
    <w:rsid w:val="000E038A"/>
    <w:rsid w:val="000E0F93"/>
    <w:rsid w:val="000E2B6C"/>
    <w:rsid w:val="000E3AD3"/>
    <w:rsid w:val="000E3D0F"/>
    <w:rsid w:val="000E51DE"/>
    <w:rsid w:val="000E715B"/>
    <w:rsid w:val="00103E75"/>
    <w:rsid w:val="0012106C"/>
    <w:rsid w:val="00123E86"/>
    <w:rsid w:val="00125999"/>
    <w:rsid w:val="00126902"/>
    <w:rsid w:val="00132838"/>
    <w:rsid w:val="0015221D"/>
    <w:rsid w:val="00154854"/>
    <w:rsid w:val="00156FBE"/>
    <w:rsid w:val="0015730D"/>
    <w:rsid w:val="0019189F"/>
    <w:rsid w:val="001B3669"/>
    <w:rsid w:val="001B4056"/>
    <w:rsid w:val="001C14CC"/>
    <w:rsid w:val="001C3804"/>
    <w:rsid w:val="001D14FD"/>
    <w:rsid w:val="001D199B"/>
    <w:rsid w:val="001D2611"/>
    <w:rsid w:val="001D59EA"/>
    <w:rsid w:val="001E0342"/>
    <w:rsid w:val="001F3923"/>
    <w:rsid w:val="001F7C6D"/>
    <w:rsid w:val="001F7D7C"/>
    <w:rsid w:val="002054E6"/>
    <w:rsid w:val="00205EF9"/>
    <w:rsid w:val="0021281F"/>
    <w:rsid w:val="00212C4D"/>
    <w:rsid w:val="002214C5"/>
    <w:rsid w:val="0022201B"/>
    <w:rsid w:val="00227BBB"/>
    <w:rsid w:val="0024511F"/>
    <w:rsid w:val="00252302"/>
    <w:rsid w:val="002524B7"/>
    <w:rsid w:val="00255570"/>
    <w:rsid w:val="0027488E"/>
    <w:rsid w:val="002757FB"/>
    <w:rsid w:val="0027606B"/>
    <w:rsid w:val="00276311"/>
    <w:rsid w:val="002830CA"/>
    <w:rsid w:val="002A1790"/>
    <w:rsid w:val="002A28C2"/>
    <w:rsid w:val="002A3D21"/>
    <w:rsid w:val="002B297A"/>
    <w:rsid w:val="002B702C"/>
    <w:rsid w:val="002C1B9D"/>
    <w:rsid w:val="002C1CE1"/>
    <w:rsid w:val="002C6D91"/>
    <w:rsid w:val="002C7BCA"/>
    <w:rsid w:val="002D13A5"/>
    <w:rsid w:val="002D34B9"/>
    <w:rsid w:val="002D5159"/>
    <w:rsid w:val="002E01AA"/>
    <w:rsid w:val="002E1598"/>
    <w:rsid w:val="002F19F3"/>
    <w:rsid w:val="0030054D"/>
    <w:rsid w:val="00302D09"/>
    <w:rsid w:val="00303D84"/>
    <w:rsid w:val="00307454"/>
    <w:rsid w:val="00311346"/>
    <w:rsid w:val="00313B0D"/>
    <w:rsid w:val="00322BEB"/>
    <w:rsid w:val="0032374D"/>
    <w:rsid w:val="00331105"/>
    <w:rsid w:val="003348CE"/>
    <w:rsid w:val="00342B95"/>
    <w:rsid w:val="00354E01"/>
    <w:rsid w:val="003624C6"/>
    <w:rsid w:val="00367BE7"/>
    <w:rsid w:val="00370466"/>
    <w:rsid w:val="00383641"/>
    <w:rsid w:val="00390A57"/>
    <w:rsid w:val="003B28D3"/>
    <w:rsid w:val="003B76C2"/>
    <w:rsid w:val="003B778D"/>
    <w:rsid w:val="003C4B75"/>
    <w:rsid w:val="003C64AF"/>
    <w:rsid w:val="003D1D45"/>
    <w:rsid w:val="003D6686"/>
    <w:rsid w:val="003D6FBE"/>
    <w:rsid w:val="003D78D1"/>
    <w:rsid w:val="003E0E7F"/>
    <w:rsid w:val="00401867"/>
    <w:rsid w:val="0040600E"/>
    <w:rsid w:val="00406480"/>
    <w:rsid w:val="0041244B"/>
    <w:rsid w:val="00421E11"/>
    <w:rsid w:val="0043431D"/>
    <w:rsid w:val="00440B1C"/>
    <w:rsid w:val="00443C5B"/>
    <w:rsid w:val="00482BE6"/>
    <w:rsid w:val="004910E6"/>
    <w:rsid w:val="004C04FA"/>
    <w:rsid w:val="004C306A"/>
    <w:rsid w:val="004D1035"/>
    <w:rsid w:val="004D3401"/>
    <w:rsid w:val="004E19C7"/>
    <w:rsid w:val="004E5671"/>
    <w:rsid w:val="004E5DAA"/>
    <w:rsid w:val="004F1887"/>
    <w:rsid w:val="004F4970"/>
    <w:rsid w:val="004F57AE"/>
    <w:rsid w:val="004F6E72"/>
    <w:rsid w:val="004F78E9"/>
    <w:rsid w:val="00515711"/>
    <w:rsid w:val="0052471E"/>
    <w:rsid w:val="005404A4"/>
    <w:rsid w:val="00541AA0"/>
    <w:rsid w:val="00542568"/>
    <w:rsid w:val="005427D9"/>
    <w:rsid w:val="00550460"/>
    <w:rsid w:val="00552B50"/>
    <w:rsid w:val="00563DA7"/>
    <w:rsid w:val="005649A4"/>
    <w:rsid w:val="00573E50"/>
    <w:rsid w:val="005740C4"/>
    <w:rsid w:val="00577C0B"/>
    <w:rsid w:val="00581A49"/>
    <w:rsid w:val="005968AE"/>
    <w:rsid w:val="005B3E97"/>
    <w:rsid w:val="005C4084"/>
    <w:rsid w:val="005D3FD1"/>
    <w:rsid w:val="005D55AB"/>
    <w:rsid w:val="005E3390"/>
    <w:rsid w:val="005E61B4"/>
    <w:rsid w:val="005F1D52"/>
    <w:rsid w:val="005F64B9"/>
    <w:rsid w:val="0060008B"/>
    <w:rsid w:val="00603853"/>
    <w:rsid w:val="00605698"/>
    <w:rsid w:val="006076AE"/>
    <w:rsid w:val="00615513"/>
    <w:rsid w:val="00616476"/>
    <w:rsid w:val="00621DD4"/>
    <w:rsid w:val="00623CC4"/>
    <w:rsid w:val="00627099"/>
    <w:rsid w:val="00627484"/>
    <w:rsid w:val="00627B79"/>
    <w:rsid w:val="00630014"/>
    <w:rsid w:val="00634AD9"/>
    <w:rsid w:val="006368C1"/>
    <w:rsid w:val="0064301E"/>
    <w:rsid w:val="0064580B"/>
    <w:rsid w:val="00647A4F"/>
    <w:rsid w:val="006510BD"/>
    <w:rsid w:val="00651B13"/>
    <w:rsid w:val="00661CE6"/>
    <w:rsid w:val="00665C91"/>
    <w:rsid w:val="006B1B14"/>
    <w:rsid w:val="006B5AC9"/>
    <w:rsid w:val="006B671F"/>
    <w:rsid w:val="006D3A6C"/>
    <w:rsid w:val="006E118A"/>
    <w:rsid w:val="006E594B"/>
    <w:rsid w:val="006F4843"/>
    <w:rsid w:val="006F79CF"/>
    <w:rsid w:val="007160D2"/>
    <w:rsid w:val="007256BF"/>
    <w:rsid w:val="00732B21"/>
    <w:rsid w:val="00735A86"/>
    <w:rsid w:val="00735DCC"/>
    <w:rsid w:val="0075759F"/>
    <w:rsid w:val="00757AAC"/>
    <w:rsid w:val="00760D52"/>
    <w:rsid w:val="00783F1A"/>
    <w:rsid w:val="00785264"/>
    <w:rsid w:val="007873EA"/>
    <w:rsid w:val="00792C3C"/>
    <w:rsid w:val="00792F0D"/>
    <w:rsid w:val="007945FC"/>
    <w:rsid w:val="0079635B"/>
    <w:rsid w:val="007A2AAD"/>
    <w:rsid w:val="007A53F5"/>
    <w:rsid w:val="007B5B19"/>
    <w:rsid w:val="007F45D8"/>
    <w:rsid w:val="00802272"/>
    <w:rsid w:val="008059AD"/>
    <w:rsid w:val="00812DD0"/>
    <w:rsid w:val="008141B4"/>
    <w:rsid w:val="008148F0"/>
    <w:rsid w:val="0082028B"/>
    <w:rsid w:val="00825761"/>
    <w:rsid w:val="00826C74"/>
    <w:rsid w:val="00827156"/>
    <w:rsid w:val="008345A8"/>
    <w:rsid w:val="00850931"/>
    <w:rsid w:val="008555DB"/>
    <w:rsid w:val="00857D9C"/>
    <w:rsid w:val="00870776"/>
    <w:rsid w:val="008777D3"/>
    <w:rsid w:val="00884C80"/>
    <w:rsid w:val="0089053E"/>
    <w:rsid w:val="008922C3"/>
    <w:rsid w:val="0089321F"/>
    <w:rsid w:val="008B43DA"/>
    <w:rsid w:val="008C221D"/>
    <w:rsid w:val="008C61AC"/>
    <w:rsid w:val="008D586D"/>
    <w:rsid w:val="008D5B8B"/>
    <w:rsid w:val="008E636F"/>
    <w:rsid w:val="008F0145"/>
    <w:rsid w:val="008F2373"/>
    <w:rsid w:val="008F3D8D"/>
    <w:rsid w:val="009005B4"/>
    <w:rsid w:val="00903F38"/>
    <w:rsid w:val="00906A77"/>
    <w:rsid w:val="00917733"/>
    <w:rsid w:val="00922CD1"/>
    <w:rsid w:val="00924D77"/>
    <w:rsid w:val="00932BA3"/>
    <w:rsid w:val="00947A8D"/>
    <w:rsid w:val="009525B3"/>
    <w:rsid w:val="00960C43"/>
    <w:rsid w:val="009634E4"/>
    <w:rsid w:val="00963810"/>
    <w:rsid w:val="00976AF0"/>
    <w:rsid w:val="00981925"/>
    <w:rsid w:val="00987E85"/>
    <w:rsid w:val="00992006"/>
    <w:rsid w:val="009966B2"/>
    <w:rsid w:val="009B5B59"/>
    <w:rsid w:val="009B61E4"/>
    <w:rsid w:val="009B6890"/>
    <w:rsid w:val="009C3304"/>
    <w:rsid w:val="009C602E"/>
    <w:rsid w:val="009D27FA"/>
    <w:rsid w:val="009D33A5"/>
    <w:rsid w:val="009E6EEA"/>
    <w:rsid w:val="009E7FDA"/>
    <w:rsid w:val="009F1ED8"/>
    <w:rsid w:val="009F3A10"/>
    <w:rsid w:val="00A054C1"/>
    <w:rsid w:val="00A06E94"/>
    <w:rsid w:val="00A211DF"/>
    <w:rsid w:val="00A22469"/>
    <w:rsid w:val="00A25892"/>
    <w:rsid w:val="00A345AA"/>
    <w:rsid w:val="00A405B6"/>
    <w:rsid w:val="00A42B09"/>
    <w:rsid w:val="00A45AB0"/>
    <w:rsid w:val="00A53907"/>
    <w:rsid w:val="00A61602"/>
    <w:rsid w:val="00A67CC6"/>
    <w:rsid w:val="00A75181"/>
    <w:rsid w:val="00A818E6"/>
    <w:rsid w:val="00A85B72"/>
    <w:rsid w:val="00A86D2C"/>
    <w:rsid w:val="00A9163E"/>
    <w:rsid w:val="00A97924"/>
    <w:rsid w:val="00AB230E"/>
    <w:rsid w:val="00AB61FF"/>
    <w:rsid w:val="00AC702F"/>
    <w:rsid w:val="00AD77AC"/>
    <w:rsid w:val="00AD793D"/>
    <w:rsid w:val="00AE52AF"/>
    <w:rsid w:val="00AF2FC6"/>
    <w:rsid w:val="00B07219"/>
    <w:rsid w:val="00B1059A"/>
    <w:rsid w:val="00B12B88"/>
    <w:rsid w:val="00B15492"/>
    <w:rsid w:val="00B17A48"/>
    <w:rsid w:val="00B228B3"/>
    <w:rsid w:val="00B32371"/>
    <w:rsid w:val="00B4002D"/>
    <w:rsid w:val="00B40B0F"/>
    <w:rsid w:val="00B42826"/>
    <w:rsid w:val="00B433E0"/>
    <w:rsid w:val="00B53D1D"/>
    <w:rsid w:val="00B60007"/>
    <w:rsid w:val="00B60620"/>
    <w:rsid w:val="00B60B84"/>
    <w:rsid w:val="00B61CE6"/>
    <w:rsid w:val="00B656F4"/>
    <w:rsid w:val="00B710A0"/>
    <w:rsid w:val="00B72937"/>
    <w:rsid w:val="00B72941"/>
    <w:rsid w:val="00B7457E"/>
    <w:rsid w:val="00B75050"/>
    <w:rsid w:val="00B8142C"/>
    <w:rsid w:val="00B81722"/>
    <w:rsid w:val="00B860D5"/>
    <w:rsid w:val="00B9379F"/>
    <w:rsid w:val="00B953E6"/>
    <w:rsid w:val="00B95999"/>
    <w:rsid w:val="00B96EF1"/>
    <w:rsid w:val="00BA3195"/>
    <w:rsid w:val="00BA766D"/>
    <w:rsid w:val="00BB09B8"/>
    <w:rsid w:val="00BB3DA8"/>
    <w:rsid w:val="00BB4DC9"/>
    <w:rsid w:val="00BD095E"/>
    <w:rsid w:val="00BD6099"/>
    <w:rsid w:val="00BE2FD3"/>
    <w:rsid w:val="00BE3123"/>
    <w:rsid w:val="00BE5988"/>
    <w:rsid w:val="00BE6FAE"/>
    <w:rsid w:val="00BF7DA2"/>
    <w:rsid w:val="00C003FB"/>
    <w:rsid w:val="00C17E23"/>
    <w:rsid w:val="00C207E6"/>
    <w:rsid w:val="00C26AE4"/>
    <w:rsid w:val="00C359AF"/>
    <w:rsid w:val="00C55CAA"/>
    <w:rsid w:val="00C86C56"/>
    <w:rsid w:val="00C9621E"/>
    <w:rsid w:val="00C9725F"/>
    <w:rsid w:val="00CB1A81"/>
    <w:rsid w:val="00CB3D64"/>
    <w:rsid w:val="00CB752F"/>
    <w:rsid w:val="00CB781C"/>
    <w:rsid w:val="00CC058F"/>
    <w:rsid w:val="00CC3D24"/>
    <w:rsid w:val="00CD4AE0"/>
    <w:rsid w:val="00CD4B55"/>
    <w:rsid w:val="00CE3151"/>
    <w:rsid w:val="00CE351A"/>
    <w:rsid w:val="00CE4124"/>
    <w:rsid w:val="00CE6114"/>
    <w:rsid w:val="00CE6BF6"/>
    <w:rsid w:val="00CE75B9"/>
    <w:rsid w:val="00D05BD2"/>
    <w:rsid w:val="00D11546"/>
    <w:rsid w:val="00D137A3"/>
    <w:rsid w:val="00D1451C"/>
    <w:rsid w:val="00D31DBE"/>
    <w:rsid w:val="00D417EA"/>
    <w:rsid w:val="00D418C4"/>
    <w:rsid w:val="00D47336"/>
    <w:rsid w:val="00D50A97"/>
    <w:rsid w:val="00D60E4D"/>
    <w:rsid w:val="00D6371F"/>
    <w:rsid w:val="00D776A0"/>
    <w:rsid w:val="00D8221E"/>
    <w:rsid w:val="00D919B5"/>
    <w:rsid w:val="00D9502C"/>
    <w:rsid w:val="00DA22D1"/>
    <w:rsid w:val="00DA34D4"/>
    <w:rsid w:val="00DA461E"/>
    <w:rsid w:val="00DA6A78"/>
    <w:rsid w:val="00DC71E0"/>
    <w:rsid w:val="00DF23D3"/>
    <w:rsid w:val="00E04CB2"/>
    <w:rsid w:val="00E04D88"/>
    <w:rsid w:val="00E07188"/>
    <w:rsid w:val="00E1190F"/>
    <w:rsid w:val="00E25221"/>
    <w:rsid w:val="00E35A65"/>
    <w:rsid w:val="00E41F32"/>
    <w:rsid w:val="00E43841"/>
    <w:rsid w:val="00E459AC"/>
    <w:rsid w:val="00E5722F"/>
    <w:rsid w:val="00E60CA3"/>
    <w:rsid w:val="00E66311"/>
    <w:rsid w:val="00E66F26"/>
    <w:rsid w:val="00E725E2"/>
    <w:rsid w:val="00E86B9B"/>
    <w:rsid w:val="00E936A2"/>
    <w:rsid w:val="00EA7B14"/>
    <w:rsid w:val="00EB4822"/>
    <w:rsid w:val="00EB6C02"/>
    <w:rsid w:val="00EB6C41"/>
    <w:rsid w:val="00EC19E0"/>
    <w:rsid w:val="00EC1F65"/>
    <w:rsid w:val="00EC26B5"/>
    <w:rsid w:val="00ED0267"/>
    <w:rsid w:val="00ED1FCD"/>
    <w:rsid w:val="00ED3EF9"/>
    <w:rsid w:val="00ED5261"/>
    <w:rsid w:val="00ED7B8D"/>
    <w:rsid w:val="00EE0F13"/>
    <w:rsid w:val="00EE3A7A"/>
    <w:rsid w:val="00EE427E"/>
    <w:rsid w:val="00EF6197"/>
    <w:rsid w:val="00F00105"/>
    <w:rsid w:val="00F002F6"/>
    <w:rsid w:val="00F03566"/>
    <w:rsid w:val="00F11295"/>
    <w:rsid w:val="00F122F3"/>
    <w:rsid w:val="00F13019"/>
    <w:rsid w:val="00F139CA"/>
    <w:rsid w:val="00F16E85"/>
    <w:rsid w:val="00F25B67"/>
    <w:rsid w:val="00F30266"/>
    <w:rsid w:val="00F34011"/>
    <w:rsid w:val="00F406DA"/>
    <w:rsid w:val="00F42AE7"/>
    <w:rsid w:val="00F50D32"/>
    <w:rsid w:val="00F73F39"/>
    <w:rsid w:val="00F754CC"/>
    <w:rsid w:val="00F81499"/>
    <w:rsid w:val="00F96153"/>
    <w:rsid w:val="00FA08D9"/>
    <w:rsid w:val="00FA493D"/>
    <w:rsid w:val="00FB35F4"/>
    <w:rsid w:val="00FB5E4A"/>
    <w:rsid w:val="00FB61ED"/>
    <w:rsid w:val="00FC0DC8"/>
    <w:rsid w:val="00FC522E"/>
    <w:rsid w:val="00FC7C30"/>
    <w:rsid w:val="00FC7F2A"/>
    <w:rsid w:val="00FE4301"/>
    <w:rsid w:val="00FE5525"/>
    <w:rsid w:val="00FE576E"/>
    <w:rsid w:val="00FF660A"/>
    <w:rsid w:val="06BFF2F3"/>
    <w:rsid w:val="0F2626D2"/>
    <w:rsid w:val="0F86B662"/>
    <w:rsid w:val="12733B4A"/>
    <w:rsid w:val="17C8ACC5"/>
    <w:rsid w:val="1813FCA8"/>
    <w:rsid w:val="18E27CCE"/>
    <w:rsid w:val="1B823CA2"/>
    <w:rsid w:val="1BDDEA22"/>
    <w:rsid w:val="21434CA0"/>
    <w:rsid w:val="246F7B45"/>
    <w:rsid w:val="2518F268"/>
    <w:rsid w:val="2725B0E2"/>
    <w:rsid w:val="2850932A"/>
    <w:rsid w:val="289A2D46"/>
    <w:rsid w:val="2B121B33"/>
    <w:rsid w:val="2CEC56BE"/>
    <w:rsid w:val="312D5F86"/>
    <w:rsid w:val="36933904"/>
    <w:rsid w:val="3BAA7226"/>
    <w:rsid w:val="3F920DDC"/>
    <w:rsid w:val="47015FD2"/>
    <w:rsid w:val="484D1AB5"/>
    <w:rsid w:val="497BDCE3"/>
    <w:rsid w:val="4D25E8AD"/>
    <w:rsid w:val="4FFFD190"/>
    <w:rsid w:val="50548D92"/>
    <w:rsid w:val="693AD482"/>
    <w:rsid w:val="6A47BFD2"/>
    <w:rsid w:val="73FFA742"/>
    <w:rsid w:val="7A4A1814"/>
    <w:rsid w:val="7BE5E875"/>
    <w:rsid w:val="7C3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4C5DC"/>
  <w15:chartTrackingRefBased/>
  <w15:docId w15:val="{AD99BFEF-5BA9-BE46-8676-739AF70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B8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B5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95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D095E"/>
  </w:style>
  <w:style w:type="paragraph" w:styleId="Footer">
    <w:name w:val="footer"/>
    <w:basedOn w:val="Normal"/>
    <w:link w:val="FooterChar"/>
    <w:uiPriority w:val="99"/>
    <w:unhideWhenUsed/>
    <w:rsid w:val="00BD095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D095E"/>
  </w:style>
  <w:style w:type="paragraph" w:styleId="BasicParagraph" w:customStyle="1">
    <w:name w:val="[Basic Paragraph]"/>
    <w:basedOn w:val="Normal"/>
    <w:uiPriority w:val="99"/>
    <w:rsid w:val="00123E8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NoSpacing">
    <w:name w:val="No Spacing"/>
    <w:link w:val="NoSpacingChar"/>
    <w:uiPriority w:val="1"/>
    <w:qFormat/>
    <w:rsid w:val="00EE3A7A"/>
    <w:rPr>
      <w:rFonts w:eastAsiaTheme="minorEastAsia"/>
      <w:sz w:val="22"/>
      <w:szCs w:val="22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EE3A7A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212C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6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03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E4124"/>
    <w:rPr>
      <w:color w:val="666666"/>
    </w:rPr>
  </w:style>
  <w:style w:type="table" w:styleId="TableGrid1" w:customStyle="1">
    <w:name w:val="Table Grid1"/>
    <w:basedOn w:val="TableNormal"/>
    <w:next w:val="TableGrid"/>
    <w:uiPriority w:val="39"/>
    <w:rsid w:val="00515711"/>
    <w:rPr>
      <w:kern w:val="2"/>
      <w:sz w:val="22"/>
      <w:szCs w:val="2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12B8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52B5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aphsa.zoom.us/rec/share/QQPP2I2lLiL4vZLqMieDzSKz_hUEeSAy01r3xLopscbz425ZYF1oTIyG2r84CAs2.g1l21uIx0bzew25-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phsa.zoom.us/j/88531100681?pwd=PUb7RI3hhfUrHjRGL5WqNJAvnxCR6b.1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7150-8B96-4383-888F-091AB4CD3EA1}"/>
      </w:docPartPr>
      <w:docPartBody>
        <w:p w:rsidR="009F1245" w:rsidRDefault="009F1245">
          <w:r w:rsidRPr="003212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5"/>
    <w:rsid w:val="00366407"/>
    <w:rsid w:val="007475A2"/>
    <w:rsid w:val="00877FDC"/>
    <w:rsid w:val="00887426"/>
    <w:rsid w:val="009F1245"/>
    <w:rsid w:val="00C4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24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50729A82E346990D799C7E699B42" ma:contentTypeVersion="18" ma:contentTypeDescription="Create a new document." ma:contentTypeScope="" ma:versionID="ed76d94870a4da0a73c57f60a99db27b">
  <xsd:schema xmlns:xsd="http://www.w3.org/2001/XMLSchema" xmlns:xs="http://www.w3.org/2001/XMLSchema" xmlns:p="http://schemas.microsoft.com/office/2006/metadata/properties" xmlns:ns2="9e87078d-c92e-41fa-8531-bda0f62468e4" xmlns:ns3="20d046db-1fb2-499e-87d5-03dfa06cdc29" targetNamespace="http://schemas.microsoft.com/office/2006/metadata/properties" ma:root="true" ma:fieldsID="c22c077f250b05c7e5dab2e91585ffde" ns2:_="" ns3:_="">
    <xsd:import namespace="9e87078d-c92e-41fa-8531-bda0f62468e4"/>
    <xsd:import namespace="20d046db-1fb2-499e-87d5-03dfa06cd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7078d-c92e-41fa-8531-bda0f624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d7e04-377a-4176-a2f8-cbcd27724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46db-1fb2-499e-87d5-03dfa06cd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208e7-6a6a-44e5-87bd-ecf2670e097b}" ma:internalName="TaxCatchAll" ma:showField="CatchAllData" ma:web="20d046db-1fb2-499e-87d5-03dfa06cd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7078d-c92e-41fa-8531-bda0f62468e4">
      <Terms xmlns="http://schemas.microsoft.com/office/infopath/2007/PartnerControls"/>
    </lcf76f155ced4ddcb4097134ff3c332f>
    <TaxCatchAll xmlns="20d046db-1fb2-499e-87d5-03dfa06cdc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931F5-83CC-45FF-9391-56E61B68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7078d-c92e-41fa-8531-bda0f62468e4"/>
    <ds:schemaRef ds:uri="20d046db-1fb2-499e-87d5-03dfa06cd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B8087-71DC-4587-991A-A4A39C91E3DC}">
  <ds:schemaRefs>
    <ds:schemaRef ds:uri="http://schemas.microsoft.com/office/2006/metadata/properties"/>
    <ds:schemaRef ds:uri="http://schemas.microsoft.com/office/infopath/2007/PartnerControls"/>
    <ds:schemaRef ds:uri="9e87078d-c92e-41fa-8531-bda0f62468e4"/>
    <ds:schemaRef ds:uri="20d046db-1fb2-499e-87d5-03dfa06cdc29"/>
  </ds:schemaRefs>
</ds:datastoreItem>
</file>

<file path=customXml/itemProps3.xml><?xml version="1.0" encoding="utf-8"?>
<ds:datastoreItem xmlns:ds="http://schemas.openxmlformats.org/officeDocument/2006/customXml" ds:itemID="{1D3F72C4-C196-4B7B-9A38-9233DD2EF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54BC3-5330-BF43-9537-AEAD18BCBF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walter kim</dc:creator>
  <keywords/>
  <dc:description/>
  <lastModifiedBy>Marcus Robinson</lastModifiedBy>
  <revision>153</revision>
  <lastPrinted>2023-04-06T18:42:00.0000000Z</lastPrinted>
  <dcterms:created xsi:type="dcterms:W3CDTF">2024-04-04T11:58:00.0000000Z</dcterms:created>
  <dcterms:modified xsi:type="dcterms:W3CDTF">2024-04-11T16:54:34.2324509Z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0x01010029DE50729A82E346990D799C7E699B42</vt:lpwstr>
  </property>
</Properties>
</file>